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85" w:rsidRPr="00B8467A" w:rsidRDefault="00795185" w:rsidP="006024CB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Examining Symbolism in </w:t>
      </w:r>
      <w:r>
        <w:rPr>
          <w:rFonts w:ascii="Times New Roman" w:hAnsi="Times New Roman" w:cs="Times New Roman"/>
          <w:b/>
          <w:i/>
          <w:sz w:val="24"/>
        </w:rPr>
        <w:t>the Old Man and the Sea</w:t>
      </w:r>
    </w:p>
    <w:p w:rsidR="003F5F67" w:rsidRDefault="00132964" w:rsidP="00D77A32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Ernest Hemingway</w:t>
      </w:r>
      <w:r w:rsidR="005F5F87">
        <w:rPr>
          <w:rFonts w:ascii="Times New Roman" w:hAnsi="Times New Roman" w:cs="Times New Roman"/>
          <w:sz w:val="24"/>
        </w:rPr>
        <w:t>'</w:t>
      </w:r>
      <w:r w:rsidR="00382215">
        <w:rPr>
          <w:rFonts w:ascii="Times New Roman" w:hAnsi="Times New Roman" w:cs="Times New Roman"/>
          <w:sz w:val="24"/>
        </w:rPr>
        <w:t xml:space="preserve">s </w:t>
      </w:r>
      <w:r w:rsidR="00382215">
        <w:rPr>
          <w:rFonts w:ascii="Times New Roman" w:hAnsi="Times New Roman" w:cs="Times New Roman"/>
          <w:i/>
          <w:sz w:val="24"/>
        </w:rPr>
        <w:t xml:space="preserve">the Old Man and the Sea </w:t>
      </w:r>
      <w:r w:rsidR="009879D0">
        <w:rPr>
          <w:rFonts w:ascii="Times New Roman" w:hAnsi="Times New Roman" w:cs="Times New Roman"/>
          <w:sz w:val="24"/>
        </w:rPr>
        <w:t xml:space="preserve">recounts the story of a senior citizen faced with perpetual bad luck in a fishing village </w:t>
      </w:r>
      <w:r w:rsidR="005F5F87">
        <w:rPr>
          <w:rFonts w:ascii="Times New Roman" w:hAnsi="Times New Roman" w:cs="Times New Roman"/>
          <w:sz w:val="24"/>
        </w:rPr>
        <w:t>in</w:t>
      </w:r>
      <w:r w:rsidR="009879D0">
        <w:rPr>
          <w:rFonts w:ascii="Times New Roman" w:hAnsi="Times New Roman" w:cs="Times New Roman"/>
          <w:sz w:val="24"/>
        </w:rPr>
        <w:t xml:space="preserve"> Cuba. This </w:t>
      </w:r>
      <w:r w:rsidR="00BB4776">
        <w:rPr>
          <w:rFonts w:ascii="Times New Roman" w:hAnsi="Times New Roman" w:cs="Times New Roman"/>
          <w:sz w:val="24"/>
        </w:rPr>
        <w:t xml:space="preserve">experience makes </w:t>
      </w:r>
      <w:r w:rsidR="008018D6">
        <w:rPr>
          <w:rFonts w:ascii="Times New Roman" w:hAnsi="Times New Roman" w:cs="Times New Roman"/>
          <w:sz w:val="24"/>
        </w:rPr>
        <w:t>Santiago, the old</w:t>
      </w:r>
      <w:r w:rsidR="005F5F87">
        <w:rPr>
          <w:rFonts w:ascii="Times New Roman" w:hAnsi="Times New Roman" w:cs="Times New Roman"/>
          <w:sz w:val="24"/>
        </w:rPr>
        <w:t>er adult</w:t>
      </w:r>
      <w:r w:rsidR="008018D6">
        <w:rPr>
          <w:rFonts w:ascii="Times New Roman" w:hAnsi="Times New Roman" w:cs="Times New Roman"/>
          <w:sz w:val="24"/>
        </w:rPr>
        <w:t>, unable to feed himself, relying on Manolin</w:t>
      </w:r>
      <w:r w:rsidR="005F5F87">
        <w:rPr>
          <w:rFonts w:ascii="Times New Roman" w:hAnsi="Times New Roman" w:cs="Times New Roman"/>
          <w:sz w:val="24"/>
        </w:rPr>
        <w:t>,</w:t>
      </w:r>
      <w:r w:rsidR="008018D6">
        <w:rPr>
          <w:rFonts w:ascii="Times New Roman" w:hAnsi="Times New Roman" w:cs="Times New Roman"/>
          <w:sz w:val="24"/>
        </w:rPr>
        <w:t xml:space="preserve"> who brings meals and accompanies him </w:t>
      </w:r>
      <w:r w:rsidR="005F5F87">
        <w:rPr>
          <w:rFonts w:ascii="Times New Roman" w:hAnsi="Times New Roman" w:cs="Times New Roman"/>
          <w:sz w:val="24"/>
        </w:rPr>
        <w:t>o</w:t>
      </w:r>
      <w:r w:rsidR="008018D6">
        <w:rPr>
          <w:rFonts w:ascii="Times New Roman" w:hAnsi="Times New Roman" w:cs="Times New Roman"/>
          <w:sz w:val="24"/>
        </w:rPr>
        <w:t xml:space="preserve">n his fishing expeditions as he is isolated and scorned. </w:t>
      </w:r>
      <w:r w:rsidR="00D244A6">
        <w:rPr>
          <w:rFonts w:ascii="Times New Roman" w:hAnsi="Times New Roman" w:cs="Times New Roman"/>
          <w:sz w:val="24"/>
        </w:rPr>
        <w:t>Finally, h</w:t>
      </w:r>
      <w:r w:rsidR="008018D6">
        <w:rPr>
          <w:rFonts w:ascii="Times New Roman" w:hAnsi="Times New Roman" w:cs="Times New Roman"/>
          <w:sz w:val="24"/>
        </w:rPr>
        <w:t xml:space="preserve">owever, Santiago catches a large fish after </w:t>
      </w:r>
      <w:r w:rsidR="005F5F87">
        <w:rPr>
          <w:rFonts w:ascii="Times New Roman" w:hAnsi="Times New Roman" w:cs="Times New Roman"/>
          <w:sz w:val="24"/>
        </w:rPr>
        <w:t>several</w:t>
      </w:r>
      <w:r w:rsidR="008018D6">
        <w:rPr>
          <w:rFonts w:ascii="Times New Roman" w:hAnsi="Times New Roman" w:cs="Times New Roman"/>
          <w:sz w:val="24"/>
        </w:rPr>
        <w:t xml:space="preserve"> failures, spending three days in the </w:t>
      </w:r>
      <w:r w:rsidR="005F5F87">
        <w:rPr>
          <w:rFonts w:ascii="Times New Roman" w:hAnsi="Times New Roman" w:cs="Times New Roman"/>
          <w:sz w:val="24"/>
        </w:rPr>
        <w:t>S</w:t>
      </w:r>
      <w:r w:rsidR="008018D6">
        <w:rPr>
          <w:rFonts w:ascii="Times New Roman" w:hAnsi="Times New Roman" w:cs="Times New Roman"/>
          <w:sz w:val="24"/>
        </w:rPr>
        <w:t>ea while pursuing this fish.</w:t>
      </w:r>
      <w:r w:rsidR="00DF3E46">
        <w:rPr>
          <w:rFonts w:ascii="Times New Roman" w:hAnsi="Times New Roman" w:cs="Times New Roman"/>
          <w:sz w:val="24"/>
        </w:rPr>
        <w:t xml:space="preserve"> The recounting of this story depends on </w:t>
      </w:r>
      <w:r w:rsidR="005F5F87">
        <w:rPr>
          <w:rFonts w:ascii="Times New Roman" w:hAnsi="Times New Roman" w:cs="Times New Roman"/>
          <w:sz w:val="24"/>
        </w:rPr>
        <w:t xml:space="preserve">the </w:t>
      </w:r>
      <w:r w:rsidR="00DF3E46">
        <w:rPr>
          <w:rFonts w:ascii="Times New Roman" w:hAnsi="Times New Roman" w:cs="Times New Roman"/>
          <w:sz w:val="24"/>
        </w:rPr>
        <w:t xml:space="preserve">effective knit of symbols that depict common attributes in the fishing community, drawing significant parallels from other </w:t>
      </w:r>
      <w:r w:rsidR="005F5F87">
        <w:rPr>
          <w:rFonts w:ascii="Times New Roman" w:hAnsi="Times New Roman" w:cs="Times New Roman"/>
          <w:sz w:val="24"/>
        </w:rPr>
        <w:t>standard</w:t>
      </w:r>
      <w:r w:rsidR="00DF3E46">
        <w:rPr>
          <w:rFonts w:ascii="Times New Roman" w:hAnsi="Times New Roman" w:cs="Times New Roman"/>
          <w:sz w:val="24"/>
        </w:rPr>
        <w:t xml:space="preserve"> features to expound the story. </w:t>
      </w:r>
      <w:r w:rsidR="003F5F67" w:rsidRPr="004D5358">
        <w:rPr>
          <w:rFonts w:ascii="Times New Roman" w:hAnsi="Times New Roman" w:cs="Times New Roman"/>
          <w:sz w:val="24"/>
        </w:rPr>
        <w:t>Hemingway</w:t>
      </w:r>
      <w:r w:rsidR="005F5F87">
        <w:rPr>
          <w:rFonts w:ascii="Times New Roman" w:hAnsi="Times New Roman" w:cs="Times New Roman"/>
          <w:sz w:val="24"/>
        </w:rPr>
        <w:t>'</w:t>
      </w:r>
      <w:r w:rsidR="003F5F67">
        <w:rPr>
          <w:rFonts w:ascii="Times New Roman" w:hAnsi="Times New Roman" w:cs="Times New Roman"/>
          <w:sz w:val="24"/>
        </w:rPr>
        <w:t xml:space="preserve">s </w:t>
      </w:r>
      <w:r w:rsidR="003F5F67">
        <w:rPr>
          <w:rFonts w:ascii="Times New Roman" w:hAnsi="Times New Roman" w:cs="Times New Roman"/>
          <w:i/>
          <w:sz w:val="24"/>
        </w:rPr>
        <w:t xml:space="preserve">the Old Man and the Sea </w:t>
      </w:r>
      <w:r w:rsidR="003F5F67">
        <w:rPr>
          <w:rFonts w:ascii="Times New Roman" w:hAnsi="Times New Roman" w:cs="Times New Roman"/>
          <w:sz w:val="24"/>
        </w:rPr>
        <w:t xml:space="preserve">effectively leverages </w:t>
      </w:r>
      <w:bookmarkStart w:id="0" w:name="_GoBack"/>
      <w:bookmarkEnd w:id="0"/>
      <w:r w:rsidR="003F5F67">
        <w:rPr>
          <w:rFonts w:ascii="Times New Roman" w:hAnsi="Times New Roman" w:cs="Times New Roman"/>
          <w:sz w:val="24"/>
        </w:rPr>
        <w:t>animal and religious symbolism through different figures to build the narrative and enhance understanding of the story.</w:t>
      </w:r>
    </w:p>
    <w:p w:rsidR="002D5FF0" w:rsidRPr="002D5FF0" w:rsidRDefault="002D5FF0" w:rsidP="00D77A32">
      <w:pPr>
        <w:pStyle w:val="1"/>
        <w:contextualSpacing/>
      </w:pPr>
      <w:r w:rsidRPr="002D5FF0">
        <w:t xml:space="preserve">Animal </w:t>
      </w:r>
      <w:r w:rsidRPr="00D77A32">
        <w:t>Symbolism</w:t>
      </w:r>
      <w:r w:rsidRPr="002D5FF0">
        <w:t xml:space="preserve"> </w:t>
      </w:r>
    </w:p>
    <w:p w:rsidR="00D244A6" w:rsidRDefault="00037999" w:rsidP="00272140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 w:rsidRPr="005F5F87">
        <w:rPr>
          <w:rFonts w:ascii="Times New Roman" w:hAnsi="Times New Roman" w:cs="Times New Roman"/>
          <w:i/>
          <w:sz w:val="24"/>
        </w:rPr>
        <w:t>The</w:t>
      </w:r>
      <w:r w:rsidR="005F5F87" w:rsidRPr="005F5F87">
        <w:rPr>
          <w:rFonts w:ascii="Times New Roman" w:hAnsi="Times New Roman" w:cs="Times New Roman"/>
          <w:i/>
          <w:sz w:val="24"/>
        </w:rPr>
        <w:t xml:space="preserve"> Old man and the Sea</w:t>
      </w:r>
      <w:r w:rsidR="005F5F87">
        <w:rPr>
          <w:rFonts w:ascii="Times New Roman" w:hAnsi="Times New Roman" w:cs="Times New Roman"/>
          <w:sz w:val="24"/>
        </w:rPr>
        <w:t xml:space="preserve"> extensively use animal symbols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 typify human experiences and relationship</w:t>
      </w:r>
      <w:r w:rsidR="005F5F8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with nature. </w:t>
      </w:r>
      <w:r w:rsidR="000E6AF1">
        <w:rPr>
          <w:rFonts w:ascii="Times New Roman" w:hAnsi="Times New Roman" w:cs="Times New Roman"/>
          <w:sz w:val="24"/>
        </w:rPr>
        <w:t xml:space="preserve">This symbolism offers insights </w:t>
      </w:r>
      <w:r w:rsidR="005F5F87">
        <w:rPr>
          <w:rFonts w:ascii="Times New Roman" w:hAnsi="Times New Roman" w:cs="Times New Roman"/>
          <w:sz w:val="24"/>
        </w:rPr>
        <w:t>into</w:t>
      </w:r>
      <w:r w:rsidR="000E6AF1">
        <w:rPr>
          <w:rFonts w:ascii="Times New Roman" w:hAnsi="Times New Roman" w:cs="Times New Roman"/>
          <w:sz w:val="24"/>
        </w:rPr>
        <w:t xml:space="preserve"> how the fishing community perceives things surrounding their environment, enhancing </w:t>
      </w:r>
      <w:r w:rsidR="005F5F87">
        <w:rPr>
          <w:rFonts w:ascii="Times New Roman" w:hAnsi="Times New Roman" w:cs="Times New Roman"/>
          <w:sz w:val="24"/>
        </w:rPr>
        <w:t xml:space="preserve">their </w:t>
      </w:r>
      <w:r w:rsidR="000E6AF1">
        <w:rPr>
          <w:rFonts w:ascii="Times New Roman" w:hAnsi="Times New Roman" w:cs="Times New Roman"/>
          <w:sz w:val="24"/>
        </w:rPr>
        <w:t xml:space="preserve">understanding of the narrative. </w:t>
      </w:r>
      <w:r w:rsidR="005A2F9F">
        <w:rPr>
          <w:rFonts w:ascii="Times New Roman" w:hAnsi="Times New Roman" w:cs="Times New Roman"/>
          <w:sz w:val="24"/>
        </w:rPr>
        <w:t>First</w:t>
      </w:r>
      <w:r w:rsidR="000E6AF1">
        <w:rPr>
          <w:rFonts w:ascii="Times New Roman" w:hAnsi="Times New Roman" w:cs="Times New Roman"/>
          <w:sz w:val="24"/>
        </w:rPr>
        <w:t xml:space="preserve">, </w:t>
      </w:r>
      <w:r w:rsidR="005576B4">
        <w:rPr>
          <w:rFonts w:ascii="Times New Roman" w:hAnsi="Times New Roman" w:cs="Times New Roman"/>
          <w:sz w:val="24"/>
        </w:rPr>
        <w:t xml:space="preserve">Hemingway uses the marlin to symbolize the mysterious attributes of nature. </w:t>
      </w:r>
      <w:r w:rsidR="00384D59">
        <w:rPr>
          <w:rFonts w:ascii="Times New Roman" w:hAnsi="Times New Roman" w:cs="Times New Roman"/>
          <w:sz w:val="24"/>
        </w:rPr>
        <w:t xml:space="preserve">This depiction enables the readers to understand how the fishing community perceives the </w:t>
      </w:r>
      <w:r w:rsidR="00F31C71">
        <w:rPr>
          <w:rFonts w:ascii="Times New Roman" w:hAnsi="Times New Roman" w:cs="Times New Roman"/>
          <w:sz w:val="24"/>
        </w:rPr>
        <w:t>marine ecosystem.</w:t>
      </w:r>
      <w:r w:rsidR="00D244A6">
        <w:rPr>
          <w:rFonts w:ascii="Times New Roman" w:hAnsi="Times New Roman" w:cs="Times New Roman"/>
          <w:sz w:val="24"/>
        </w:rPr>
        <w:t xml:space="preserve"> Second,</w:t>
      </w:r>
      <w:r w:rsidR="00F31C71">
        <w:rPr>
          <w:rFonts w:ascii="Times New Roman" w:hAnsi="Times New Roman" w:cs="Times New Roman"/>
          <w:sz w:val="24"/>
        </w:rPr>
        <w:t xml:space="preserve"> </w:t>
      </w:r>
      <w:r w:rsidR="009359AB">
        <w:rPr>
          <w:rFonts w:ascii="Times New Roman" w:hAnsi="Times New Roman" w:cs="Times New Roman"/>
          <w:sz w:val="24"/>
        </w:rPr>
        <w:t xml:space="preserve">Santiago recounts his experience with the marlin by noting, </w:t>
      </w:r>
      <w:r w:rsidR="005F5F87">
        <w:rPr>
          <w:rFonts w:ascii="Times New Roman" w:hAnsi="Times New Roman" w:cs="Times New Roman"/>
          <w:sz w:val="24"/>
        </w:rPr>
        <w:t>"</w:t>
      </w:r>
      <w:r w:rsidR="00BC1F70">
        <w:rPr>
          <w:rFonts w:ascii="Times New Roman" w:hAnsi="Times New Roman" w:cs="Times New Roman"/>
          <w:sz w:val="24"/>
        </w:rPr>
        <w:t>He is wonderful and strange</w:t>
      </w:r>
      <w:r w:rsidR="005F5F87">
        <w:rPr>
          <w:rFonts w:ascii="Times New Roman" w:hAnsi="Times New Roman" w:cs="Times New Roman"/>
          <w:sz w:val="24"/>
        </w:rPr>
        <w:t>,</w:t>
      </w:r>
      <w:r w:rsidR="00BC1F70">
        <w:rPr>
          <w:rFonts w:ascii="Times New Roman" w:hAnsi="Times New Roman" w:cs="Times New Roman"/>
          <w:sz w:val="24"/>
        </w:rPr>
        <w:t xml:space="preserve"> and who knows how old he is</w:t>
      </w:r>
      <w:r w:rsidR="005F5F87">
        <w:rPr>
          <w:rFonts w:ascii="Times New Roman" w:hAnsi="Times New Roman" w:cs="Times New Roman"/>
          <w:sz w:val="24"/>
        </w:rPr>
        <w:t>"</w:t>
      </w:r>
      <w:r w:rsidR="00BC1F70">
        <w:rPr>
          <w:rFonts w:ascii="Times New Roman" w:hAnsi="Times New Roman" w:cs="Times New Roman"/>
          <w:sz w:val="24"/>
        </w:rPr>
        <w:t xml:space="preserve"> (</w:t>
      </w:r>
      <w:r w:rsidR="00656B1D">
        <w:rPr>
          <w:rFonts w:ascii="Times New Roman" w:hAnsi="Times New Roman" w:cs="Times New Roman"/>
          <w:sz w:val="24"/>
        </w:rPr>
        <w:t>Hemingway, 1965; p.40</w:t>
      </w:r>
      <w:r w:rsidR="00BC1F70">
        <w:rPr>
          <w:rFonts w:ascii="Times New Roman" w:hAnsi="Times New Roman" w:cs="Times New Roman"/>
          <w:sz w:val="24"/>
        </w:rPr>
        <w:t xml:space="preserve">). </w:t>
      </w:r>
      <w:r w:rsidR="00656B1D">
        <w:rPr>
          <w:rFonts w:ascii="Times New Roman" w:hAnsi="Times New Roman" w:cs="Times New Roman"/>
          <w:sz w:val="24"/>
        </w:rPr>
        <w:t xml:space="preserve">This description presents </w:t>
      </w:r>
      <w:r w:rsidR="005F5F87">
        <w:rPr>
          <w:rFonts w:ascii="Times New Roman" w:hAnsi="Times New Roman" w:cs="Times New Roman"/>
          <w:sz w:val="24"/>
        </w:rPr>
        <w:t xml:space="preserve">the </w:t>
      </w:r>
      <w:r w:rsidR="00656B1D">
        <w:rPr>
          <w:rFonts w:ascii="Times New Roman" w:hAnsi="Times New Roman" w:cs="Times New Roman"/>
          <w:sz w:val="24"/>
        </w:rPr>
        <w:t>marlin as a mysterious creature that is not effectively understood by the community, including its senior citizens.</w:t>
      </w:r>
    </w:p>
    <w:p w:rsidR="000076DA" w:rsidRDefault="00F77ACB" w:rsidP="00272140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Further, it shows the resolve of human beings to brace these unexpected situations while pursuing their dreams. For instance, the marlin was baited despite its mysterious nature</w:t>
      </w:r>
      <w:r w:rsidR="006F404A">
        <w:rPr>
          <w:rFonts w:ascii="Times New Roman" w:hAnsi="Times New Roman" w:cs="Times New Roman"/>
          <w:sz w:val="24"/>
        </w:rPr>
        <w:t xml:space="preserve"> (</w:t>
      </w:r>
      <w:r w:rsidR="006F404A" w:rsidRPr="00CA681B">
        <w:rPr>
          <w:rFonts w:ascii="Times New Roman" w:eastAsia="Times New Roman" w:hAnsi="Times New Roman" w:cs="Times New Roman"/>
          <w:sz w:val="24"/>
          <w:szCs w:val="24"/>
          <w:lang w:eastAsia="en-GB"/>
        </w:rPr>
        <w:t>Stephens &amp; Cools,</w:t>
      </w:r>
      <w:r w:rsidR="006F4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2013)</w:t>
      </w:r>
      <w:r>
        <w:rPr>
          <w:rFonts w:ascii="Times New Roman" w:hAnsi="Times New Roman" w:cs="Times New Roman"/>
          <w:sz w:val="24"/>
        </w:rPr>
        <w:t>. This baiting demonstrates Santiago</w:t>
      </w:r>
      <w:r w:rsidR="005F5F87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>s commitment to overcom</w:t>
      </w:r>
      <w:r w:rsidR="005F5F87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nature</w:t>
      </w:r>
      <w:r w:rsidR="005F5F87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>s mysteri</w:t>
      </w:r>
      <w:r w:rsidR="005F5F8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s in pursuit of life. </w:t>
      </w:r>
    </w:p>
    <w:p w:rsidR="00D244A6" w:rsidRDefault="005D4FCA" w:rsidP="0093380A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Secondly, Hemingway </w:t>
      </w:r>
      <w:r w:rsidR="00C76D70">
        <w:rPr>
          <w:rFonts w:ascii="Times New Roman" w:hAnsi="Times New Roman" w:cs="Times New Roman"/>
          <w:sz w:val="24"/>
        </w:rPr>
        <w:t>uses lion symbolism to depict youth vitality</w:t>
      </w:r>
      <w:r w:rsidR="00C03E80">
        <w:rPr>
          <w:rFonts w:ascii="Times New Roman" w:hAnsi="Times New Roman" w:cs="Times New Roman"/>
          <w:sz w:val="24"/>
        </w:rPr>
        <w:t xml:space="preserve"> and pride</w:t>
      </w:r>
      <w:r w:rsidR="00C76D70">
        <w:rPr>
          <w:rFonts w:ascii="Times New Roman" w:hAnsi="Times New Roman" w:cs="Times New Roman"/>
          <w:sz w:val="24"/>
        </w:rPr>
        <w:t xml:space="preserve"> among the characters. </w:t>
      </w:r>
      <w:r w:rsidR="000D379A">
        <w:rPr>
          <w:rFonts w:ascii="Times New Roman" w:hAnsi="Times New Roman" w:cs="Times New Roman"/>
          <w:sz w:val="24"/>
        </w:rPr>
        <w:t>Santiago dreams of the lions</w:t>
      </w:r>
      <w:r w:rsidR="004C4F37">
        <w:rPr>
          <w:rFonts w:ascii="Times New Roman" w:hAnsi="Times New Roman" w:cs="Times New Roman"/>
          <w:sz w:val="24"/>
        </w:rPr>
        <w:t xml:space="preserve"> when he sleeps, </w:t>
      </w:r>
      <w:r w:rsidR="005F5F87">
        <w:rPr>
          <w:rFonts w:ascii="Times New Roman" w:hAnsi="Times New Roman" w:cs="Times New Roman"/>
          <w:sz w:val="24"/>
        </w:rPr>
        <w:t>show</w:t>
      </w:r>
      <w:r w:rsidR="004C4F37">
        <w:rPr>
          <w:rFonts w:ascii="Times New Roman" w:hAnsi="Times New Roman" w:cs="Times New Roman"/>
          <w:sz w:val="24"/>
        </w:rPr>
        <w:t>ing his past glor</w:t>
      </w:r>
      <w:r w:rsidR="005F5F87">
        <w:rPr>
          <w:rFonts w:ascii="Times New Roman" w:hAnsi="Times New Roman" w:cs="Times New Roman"/>
          <w:sz w:val="24"/>
        </w:rPr>
        <w:t>y</w:t>
      </w:r>
      <w:r w:rsidR="004C4F37">
        <w:rPr>
          <w:rFonts w:ascii="Times New Roman" w:hAnsi="Times New Roman" w:cs="Times New Roman"/>
          <w:sz w:val="24"/>
        </w:rPr>
        <w:t xml:space="preserve"> and achievements in the community. For instance, the lions symbolize the youthful vitality </w:t>
      </w:r>
      <w:r w:rsidR="005F5F87">
        <w:rPr>
          <w:rFonts w:ascii="Times New Roman" w:hAnsi="Times New Roman" w:cs="Times New Roman"/>
          <w:sz w:val="24"/>
        </w:rPr>
        <w:t>Santiago</w:t>
      </w:r>
      <w:r w:rsidR="004C4F37">
        <w:rPr>
          <w:rFonts w:ascii="Times New Roman" w:hAnsi="Times New Roman" w:cs="Times New Roman"/>
          <w:sz w:val="24"/>
        </w:rPr>
        <w:t xml:space="preserve"> has lost with advancement in age (</w:t>
      </w:r>
      <w:r w:rsidR="00B73541" w:rsidRPr="00B73541">
        <w:rPr>
          <w:rFonts w:ascii="Times New Roman" w:hAnsi="Times New Roman" w:cs="Times New Roman"/>
          <w:sz w:val="24"/>
        </w:rPr>
        <w:t>Sabudu, 2020</w:t>
      </w:r>
      <w:r w:rsidR="004C4F37">
        <w:rPr>
          <w:rFonts w:ascii="Times New Roman" w:hAnsi="Times New Roman" w:cs="Times New Roman"/>
          <w:sz w:val="24"/>
        </w:rPr>
        <w:t xml:space="preserve">). </w:t>
      </w:r>
      <w:r w:rsidR="00D244A6">
        <w:rPr>
          <w:rFonts w:ascii="Times New Roman" w:hAnsi="Times New Roman" w:cs="Times New Roman"/>
          <w:sz w:val="24"/>
        </w:rPr>
        <w:t>Nevertheless, h</w:t>
      </w:r>
      <w:r w:rsidR="00B73541">
        <w:rPr>
          <w:rFonts w:ascii="Times New Roman" w:hAnsi="Times New Roman" w:cs="Times New Roman"/>
          <w:sz w:val="24"/>
        </w:rPr>
        <w:t xml:space="preserve">e enjoyed a glorious past, where he was a champion in arm wrestling competitions. </w:t>
      </w:r>
      <w:r w:rsidR="007205A7">
        <w:rPr>
          <w:rFonts w:ascii="Times New Roman" w:hAnsi="Times New Roman" w:cs="Times New Roman"/>
          <w:sz w:val="24"/>
        </w:rPr>
        <w:t>These achievements cemented his name in the community.</w:t>
      </w:r>
    </w:p>
    <w:p w:rsidR="00105A8F" w:rsidRDefault="007205A7" w:rsidP="0093380A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Similarly, the lions symbolize the pride of his youthful endeavors. </w:t>
      </w:r>
      <w:r w:rsidR="005B0514">
        <w:rPr>
          <w:rFonts w:ascii="Times New Roman" w:hAnsi="Times New Roman" w:cs="Times New Roman"/>
          <w:sz w:val="24"/>
        </w:rPr>
        <w:t xml:space="preserve">He was named </w:t>
      </w:r>
      <w:r w:rsidR="005F5F87">
        <w:rPr>
          <w:rFonts w:ascii="Times New Roman" w:hAnsi="Times New Roman" w:cs="Times New Roman"/>
          <w:sz w:val="24"/>
        </w:rPr>
        <w:t>"</w:t>
      </w:r>
      <w:r w:rsidR="005B0514">
        <w:rPr>
          <w:rFonts w:ascii="Times New Roman" w:hAnsi="Times New Roman" w:cs="Times New Roman"/>
          <w:sz w:val="24"/>
        </w:rPr>
        <w:t>Santiago El Campeon,</w:t>
      </w:r>
      <w:r w:rsidR="005F5F87">
        <w:rPr>
          <w:rFonts w:ascii="Times New Roman" w:hAnsi="Times New Roman" w:cs="Times New Roman"/>
          <w:sz w:val="24"/>
        </w:rPr>
        <w:t>"</w:t>
      </w:r>
      <w:r w:rsidR="005B0514">
        <w:rPr>
          <w:rFonts w:ascii="Times New Roman" w:hAnsi="Times New Roman" w:cs="Times New Roman"/>
          <w:sz w:val="24"/>
        </w:rPr>
        <w:t xml:space="preserve"> signifying his prowess in arm wrestling (</w:t>
      </w:r>
      <w:r w:rsidR="00705C3B">
        <w:rPr>
          <w:rFonts w:ascii="Times New Roman" w:hAnsi="Times New Roman" w:cs="Times New Roman"/>
          <w:sz w:val="24"/>
        </w:rPr>
        <w:t>Hemingway, 1965; p.61</w:t>
      </w:r>
      <w:r w:rsidR="005B0514">
        <w:rPr>
          <w:rFonts w:ascii="Times New Roman" w:hAnsi="Times New Roman" w:cs="Times New Roman"/>
          <w:sz w:val="24"/>
        </w:rPr>
        <w:t xml:space="preserve">). </w:t>
      </w:r>
      <w:r w:rsidR="0096671F">
        <w:rPr>
          <w:rFonts w:ascii="Times New Roman" w:hAnsi="Times New Roman" w:cs="Times New Roman"/>
          <w:sz w:val="24"/>
        </w:rPr>
        <w:t xml:space="preserve">This name earned him a reputation, which he proudly embraced in the community. </w:t>
      </w:r>
      <w:r w:rsidR="00112FA3">
        <w:rPr>
          <w:rFonts w:ascii="Times New Roman" w:hAnsi="Times New Roman" w:cs="Times New Roman"/>
          <w:sz w:val="24"/>
        </w:rPr>
        <w:t xml:space="preserve">When conversing with Manolin, he regarded himself as a strange man, rekindling his youthful achievements. </w:t>
      </w:r>
      <w:r w:rsidR="0093380A">
        <w:rPr>
          <w:rFonts w:ascii="Times New Roman" w:hAnsi="Times New Roman" w:cs="Times New Roman"/>
          <w:sz w:val="24"/>
        </w:rPr>
        <w:t xml:space="preserve">This use of lions to signify his past achievements </w:t>
      </w:r>
      <w:r w:rsidR="007024AF">
        <w:rPr>
          <w:rFonts w:ascii="Times New Roman" w:hAnsi="Times New Roman" w:cs="Times New Roman"/>
          <w:sz w:val="24"/>
        </w:rPr>
        <w:t>is repeated in the narrative substantially</w:t>
      </w:r>
      <w:r w:rsidR="0093380A">
        <w:rPr>
          <w:rFonts w:ascii="Times New Roman" w:hAnsi="Times New Roman" w:cs="Times New Roman"/>
          <w:sz w:val="24"/>
        </w:rPr>
        <w:t xml:space="preserve"> (</w:t>
      </w:r>
      <w:r w:rsidR="0093380A" w:rsidRPr="00B152E3">
        <w:rPr>
          <w:rFonts w:ascii="Times New Roman" w:eastAsia="Times New Roman" w:hAnsi="Times New Roman" w:cs="Times New Roman"/>
          <w:sz w:val="24"/>
          <w:szCs w:val="24"/>
          <w:lang w:eastAsia="en-GB"/>
        </w:rPr>
        <w:t>Herlihy,</w:t>
      </w:r>
      <w:r w:rsidR="009338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2009</w:t>
      </w:r>
      <w:r w:rsidR="0093380A">
        <w:rPr>
          <w:rFonts w:ascii="Times New Roman" w:hAnsi="Times New Roman" w:cs="Times New Roman"/>
          <w:sz w:val="24"/>
        </w:rPr>
        <w:t xml:space="preserve">). Thus, the lions demonstrated </w:t>
      </w:r>
      <w:r w:rsidR="007024AF">
        <w:rPr>
          <w:rFonts w:ascii="Times New Roman" w:hAnsi="Times New Roman" w:cs="Times New Roman"/>
          <w:sz w:val="24"/>
        </w:rPr>
        <w:t>their</w:t>
      </w:r>
      <w:r w:rsidR="0093380A">
        <w:rPr>
          <w:rFonts w:ascii="Times New Roman" w:hAnsi="Times New Roman" w:cs="Times New Roman"/>
          <w:sz w:val="24"/>
        </w:rPr>
        <w:t xml:space="preserve"> proud youthful achievements and vitality. </w:t>
      </w:r>
    </w:p>
    <w:p w:rsidR="00DA0035" w:rsidRPr="002D5FF0" w:rsidRDefault="00DA0035" w:rsidP="00DA0035">
      <w:pPr>
        <w:pStyle w:val="1"/>
        <w:contextualSpacing/>
      </w:pPr>
      <w:r>
        <w:t>Religious</w:t>
      </w:r>
      <w:r w:rsidRPr="002D5FF0">
        <w:t xml:space="preserve"> </w:t>
      </w:r>
      <w:r w:rsidRPr="00D77A32">
        <w:t>Symbolism</w:t>
      </w:r>
      <w:r w:rsidRPr="002D5FF0">
        <w:t xml:space="preserve"> </w:t>
      </w:r>
    </w:p>
    <w:p w:rsidR="00595623" w:rsidRDefault="009325B7" w:rsidP="00FD4069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Ernest Hemingway uses religious symbolism in </w:t>
      </w:r>
      <w:r>
        <w:rPr>
          <w:rFonts w:ascii="Times New Roman" w:hAnsi="Times New Roman" w:cs="Times New Roman"/>
          <w:i/>
          <w:sz w:val="24"/>
        </w:rPr>
        <w:t>the Old Man and the Sea</w:t>
      </w:r>
      <w:r>
        <w:rPr>
          <w:rFonts w:ascii="Times New Roman" w:hAnsi="Times New Roman" w:cs="Times New Roman"/>
          <w:sz w:val="24"/>
        </w:rPr>
        <w:t xml:space="preserve"> to </w:t>
      </w:r>
      <w:r w:rsidR="007024AF">
        <w:rPr>
          <w:rFonts w:ascii="Times New Roman" w:hAnsi="Times New Roman" w:cs="Times New Roman"/>
          <w:sz w:val="24"/>
        </w:rPr>
        <w:t>connect</w:t>
      </w:r>
      <w:r>
        <w:rPr>
          <w:rFonts w:ascii="Times New Roman" w:hAnsi="Times New Roman" w:cs="Times New Roman"/>
          <w:sz w:val="24"/>
        </w:rPr>
        <w:t xml:space="preserve"> the religious background and </w:t>
      </w:r>
      <w:r w:rsidR="007024AF">
        <w:rPr>
          <w:rFonts w:ascii="Times New Roman" w:hAnsi="Times New Roman" w:cs="Times New Roman"/>
          <w:sz w:val="24"/>
        </w:rPr>
        <w:t>everyday</w:t>
      </w:r>
      <w:r>
        <w:rPr>
          <w:rFonts w:ascii="Times New Roman" w:hAnsi="Times New Roman" w:cs="Times New Roman"/>
          <w:sz w:val="24"/>
        </w:rPr>
        <w:t xml:space="preserve"> occurrences. This approach enables the readers to </w:t>
      </w:r>
      <w:r w:rsidR="007024AF">
        <w:rPr>
          <w:rFonts w:ascii="Times New Roman" w:hAnsi="Times New Roman" w:cs="Times New Roman"/>
          <w:sz w:val="24"/>
        </w:rPr>
        <w:t>relate effectively</w:t>
      </w:r>
      <w:r>
        <w:rPr>
          <w:rFonts w:ascii="Times New Roman" w:hAnsi="Times New Roman" w:cs="Times New Roman"/>
          <w:sz w:val="24"/>
        </w:rPr>
        <w:t xml:space="preserve"> </w:t>
      </w:r>
      <w:r w:rsidR="007024AF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the events being recounted, enhancing their understanding of the narrative. First, </w:t>
      </w:r>
      <w:r w:rsidR="006C5453">
        <w:rPr>
          <w:rFonts w:ascii="Times New Roman" w:hAnsi="Times New Roman" w:cs="Times New Roman"/>
          <w:sz w:val="24"/>
        </w:rPr>
        <w:t>Santiago is presented with Christ-like characters of determination, resilience</w:t>
      </w:r>
      <w:r w:rsidR="004E5EE6">
        <w:rPr>
          <w:rFonts w:ascii="Times New Roman" w:hAnsi="Times New Roman" w:cs="Times New Roman"/>
          <w:sz w:val="24"/>
        </w:rPr>
        <w:t>,</w:t>
      </w:r>
      <w:r w:rsidR="006C5453">
        <w:rPr>
          <w:rFonts w:ascii="Times New Roman" w:hAnsi="Times New Roman" w:cs="Times New Roman"/>
          <w:sz w:val="24"/>
        </w:rPr>
        <w:t xml:space="preserve"> and </w:t>
      </w:r>
      <w:r w:rsidR="008F7742">
        <w:rPr>
          <w:rFonts w:ascii="Times New Roman" w:hAnsi="Times New Roman" w:cs="Times New Roman"/>
          <w:sz w:val="24"/>
        </w:rPr>
        <w:t xml:space="preserve">isolation. </w:t>
      </w:r>
      <w:r w:rsidR="004C713D">
        <w:rPr>
          <w:rFonts w:ascii="Times New Roman" w:hAnsi="Times New Roman" w:cs="Times New Roman"/>
          <w:sz w:val="24"/>
        </w:rPr>
        <w:t xml:space="preserve">While Christ had the twelve disciples, Santiago had Manolin. </w:t>
      </w:r>
      <w:r w:rsidR="00C23A91">
        <w:rPr>
          <w:rFonts w:ascii="Times New Roman" w:hAnsi="Times New Roman" w:cs="Times New Roman"/>
          <w:sz w:val="24"/>
        </w:rPr>
        <w:t xml:space="preserve">Further, </w:t>
      </w:r>
      <w:r w:rsidR="004B2EE0">
        <w:rPr>
          <w:rFonts w:ascii="Times New Roman" w:hAnsi="Times New Roman" w:cs="Times New Roman"/>
          <w:sz w:val="24"/>
        </w:rPr>
        <w:t>Santiago faced immense mockery from the community and depended on others for sustenance.</w:t>
      </w:r>
      <w:r w:rsidR="00FD7318">
        <w:rPr>
          <w:rFonts w:ascii="Times New Roman" w:hAnsi="Times New Roman" w:cs="Times New Roman"/>
          <w:sz w:val="24"/>
        </w:rPr>
        <w:t xml:space="preserve"> Despite these struggles, he perseveres in his pursuits, demonstrating great determination (</w:t>
      </w:r>
      <w:r w:rsidR="00FD7318" w:rsidRPr="00B152E3">
        <w:rPr>
          <w:rFonts w:ascii="Times New Roman" w:eastAsia="Times New Roman" w:hAnsi="Times New Roman" w:cs="Times New Roman"/>
          <w:sz w:val="24"/>
          <w:szCs w:val="24"/>
          <w:lang w:eastAsia="en-GB"/>
        </w:rPr>
        <w:t>Nuriadi &amp; Melani,</w:t>
      </w:r>
      <w:r w:rsidR="00FD73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2021</w:t>
      </w:r>
      <w:r w:rsidR="00FD7318">
        <w:rPr>
          <w:rFonts w:ascii="Times New Roman" w:hAnsi="Times New Roman" w:cs="Times New Roman"/>
          <w:sz w:val="24"/>
        </w:rPr>
        <w:t xml:space="preserve">). </w:t>
      </w:r>
      <w:r w:rsidR="00B23B8E">
        <w:rPr>
          <w:rFonts w:ascii="Times New Roman" w:hAnsi="Times New Roman" w:cs="Times New Roman"/>
          <w:sz w:val="24"/>
        </w:rPr>
        <w:t>Santiago</w:t>
      </w:r>
      <w:r w:rsidR="005F5F87">
        <w:rPr>
          <w:rFonts w:ascii="Times New Roman" w:hAnsi="Times New Roman" w:cs="Times New Roman"/>
          <w:sz w:val="24"/>
        </w:rPr>
        <w:t>'</w:t>
      </w:r>
      <w:r w:rsidR="00B23B8E">
        <w:rPr>
          <w:rFonts w:ascii="Times New Roman" w:hAnsi="Times New Roman" w:cs="Times New Roman"/>
          <w:sz w:val="24"/>
        </w:rPr>
        <w:t xml:space="preserve">s </w:t>
      </w:r>
      <w:r w:rsidR="007024AF">
        <w:rPr>
          <w:rFonts w:ascii="Times New Roman" w:hAnsi="Times New Roman" w:cs="Times New Roman"/>
          <w:sz w:val="24"/>
        </w:rPr>
        <w:t>effort</w:t>
      </w:r>
      <w:r w:rsidR="007C3C03">
        <w:rPr>
          <w:rFonts w:ascii="Times New Roman" w:hAnsi="Times New Roman" w:cs="Times New Roman"/>
          <w:sz w:val="24"/>
        </w:rPr>
        <w:t xml:space="preserve">s as </w:t>
      </w:r>
      <w:r w:rsidR="007024AF">
        <w:rPr>
          <w:rFonts w:ascii="Times New Roman" w:hAnsi="Times New Roman" w:cs="Times New Roman"/>
          <w:sz w:val="24"/>
        </w:rPr>
        <w:t>Santiago</w:t>
      </w:r>
      <w:r w:rsidR="007C3C03">
        <w:rPr>
          <w:rFonts w:ascii="Times New Roman" w:hAnsi="Times New Roman" w:cs="Times New Roman"/>
          <w:sz w:val="24"/>
        </w:rPr>
        <w:t xml:space="preserve"> arrives at the harbor are similar to Christ</w:t>
      </w:r>
      <w:r w:rsidR="005F5F87">
        <w:rPr>
          <w:rFonts w:ascii="Times New Roman" w:hAnsi="Times New Roman" w:cs="Times New Roman"/>
          <w:sz w:val="24"/>
        </w:rPr>
        <w:t>'</w:t>
      </w:r>
      <w:r w:rsidR="007C3C03">
        <w:rPr>
          <w:rFonts w:ascii="Times New Roman" w:hAnsi="Times New Roman" w:cs="Times New Roman"/>
          <w:sz w:val="24"/>
        </w:rPr>
        <w:t xml:space="preserve">s struggles on the way to the cross. The author notes, </w:t>
      </w:r>
      <w:r w:rsidR="005F5F87">
        <w:rPr>
          <w:rFonts w:ascii="Times New Roman" w:hAnsi="Times New Roman" w:cs="Times New Roman"/>
          <w:sz w:val="24"/>
        </w:rPr>
        <w:t>"</w:t>
      </w:r>
      <w:r w:rsidR="007C3C03">
        <w:rPr>
          <w:rFonts w:ascii="Times New Roman" w:hAnsi="Times New Roman" w:cs="Times New Roman"/>
          <w:sz w:val="24"/>
        </w:rPr>
        <w:t>He started to climb again</w:t>
      </w:r>
      <w:r w:rsidR="00076CED">
        <w:rPr>
          <w:rFonts w:ascii="Times New Roman" w:hAnsi="Times New Roman" w:cs="Times New Roman"/>
          <w:sz w:val="24"/>
        </w:rPr>
        <w:t>,</w:t>
      </w:r>
      <w:r w:rsidR="007C3C03">
        <w:rPr>
          <w:rFonts w:ascii="Times New Roman" w:hAnsi="Times New Roman" w:cs="Times New Roman"/>
          <w:sz w:val="24"/>
        </w:rPr>
        <w:t xml:space="preserve"> and at the top</w:t>
      </w:r>
      <w:r w:rsidR="00076CED">
        <w:rPr>
          <w:rFonts w:ascii="Times New Roman" w:hAnsi="Times New Roman" w:cs="Times New Roman"/>
          <w:sz w:val="24"/>
        </w:rPr>
        <w:t>,</w:t>
      </w:r>
      <w:r w:rsidR="007C3C03">
        <w:rPr>
          <w:rFonts w:ascii="Times New Roman" w:hAnsi="Times New Roman" w:cs="Times New Roman"/>
          <w:sz w:val="24"/>
        </w:rPr>
        <w:t xml:space="preserve"> he fell and lay for some time with the mast across his shoulder</w:t>
      </w:r>
      <w:r w:rsidR="005F5F87">
        <w:rPr>
          <w:rFonts w:ascii="Times New Roman" w:hAnsi="Times New Roman" w:cs="Times New Roman"/>
          <w:sz w:val="24"/>
        </w:rPr>
        <w:t>"</w:t>
      </w:r>
      <w:r w:rsidR="007C3C03">
        <w:rPr>
          <w:rFonts w:ascii="Times New Roman" w:hAnsi="Times New Roman" w:cs="Times New Roman"/>
          <w:sz w:val="24"/>
        </w:rPr>
        <w:t xml:space="preserve"> (</w:t>
      </w:r>
      <w:r w:rsidR="001A4B46">
        <w:rPr>
          <w:rFonts w:ascii="Times New Roman" w:hAnsi="Times New Roman" w:cs="Times New Roman"/>
          <w:sz w:val="24"/>
        </w:rPr>
        <w:t>Hemingway, 1965; p.113</w:t>
      </w:r>
      <w:r w:rsidR="007C3C03">
        <w:rPr>
          <w:rFonts w:ascii="Times New Roman" w:hAnsi="Times New Roman" w:cs="Times New Roman"/>
          <w:sz w:val="24"/>
        </w:rPr>
        <w:t xml:space="preserve">). This description provides religious symbolism that recounts the struggles of Christ on the way to </w:t>
      </w:r>
      <w:r w:rsidR="00076CED">
        <w:rPr>
          <w:rFonts w:ascii="Times New Roman" w:hAnsi="Times New Roman" w:cs="Times New Roman"/>
          <w:sz w:val="24"/>
        </w:rPr>
        <w:t xml:space="preserve">the </w:t>
      </w:r>
      <w:r w:rsidR="001A4B46">
        <w:rPr>
          <w:rFonts w:ascii="Times New Roman" w:hAnsi="Times New Roman" w:cs="Times New Roman"/>
          <w:sz w:val="24"/>
        </w:rPr>
        <w:t xml:space="preserve">cross. </w:t>
      </w:r>
      <w:r w:rsidR="007C3C03">
        <w:rPr>
          <w:rFonts w:ascii="Times New Roman" w:hAnsi="Times New Roman" w:cs="Times New Roman"/>
          <w:sz w:val="24"/>
        </w:rPr>
        <w:t xml:space="preserve"> </w:t>
      </w:r>
    </w:p>
    <w:p w:rsidR="00B052AC" w:rsidRDefault="00745133" w:rsidP="00A772BC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Also, </w:t>
      </w:r>
      <w:r w:rsidR="00F51C2B">
        <w:rPr>
          <w:rFonts w:ascii="Times New Roman" w:hAnsi="Times New Roman" w:cs="Times New Roman"/>
          <w:sz w:val="24"/>
        </w:rPr>
        <w:t xml:space="preserve">Hemingway uses sharks in his symbolism to typify </w:t>
      </w:r>
      <w:r w:rsidR="00C300BF">
        <w:rPr>
          <w:rFonts w:ascii="Times New Roman" w:hAnsi="Times New Roman" w:cs="Times New Roman"/>
          <w:sz w:val="24"/>
        </w:rPr>
        <w:t xml:space="preserve">evils and challenges experienced across the world. </w:t>
      </w:r>
      <w:r w:rsidR="004E46AF">
        <w:rPr>
          <w:rFonts w:ascii="Times New Roman" w:hAnsi="Times New Roman" w:cs="Times New Roman"/>
          <w:sz w:val="24"/>
        </w:rPr>
        <w:t xml:space="preserve">Sharks in the narrative are presented as vicious creatures that devour the fish baited by the fishermen. Instead of pursuing their prey, they trail that </w:t>
      </w:r>
      <w:r w:rsidR="00076CED">
        <w:rPr>
          <w:rFonts w:ascii="Times New Roman" w:hAnsi="Times New Roman" w:cs="Times New Roman"/>
          <w:sz w:val="24"/>
        </w:rPr>
        <w:t xml:space="preserve">is </w:t>
      </w:r>
      <w:r w:rsidR="004E46AF">
        <w:rPr>
          <w:rFonts w:ascii="Times New Roman" w:hAnsi="Times New Roman" w:cs="Times New Roman"/>
          <w:sz w:val="24"/>
        </w:rPr>
        <w:t xml:space="preserve">fished by human beings, </w:t>
      </w:r>
      <w:r w:rsidR="005268A2">
        <w:rPr>
          <w:rFonts w:ascii="Times New Roman" w:hAnsi="Times New Roman" w:cs="Times New Roman"/>
          <w:sz w:val="24"/>
        </w:rPr>
        <w:t>destroying their catch and ruining t</w:t>
      </w:r>
      <w:r w:rsidR="000C119E">
        <w:rPr>
          <w:rFonts w:ascii="Times New Roman" w:hAnsi="Times New Roman" w:cs="Times New Roman"/>
          <w:sz w:val="24"/>
        </w:rPr>
        <w:t xml:space="preserve">heir livelihoods. </w:t>
      </w:r>
      <w:r w:rsidR="00A772BC">
        <w:rPr>
          <w:rFonts w:ascii="Times New Roman" w:hAnsi="Times New Roman" w:cs="Times New Roman"/>
          <w:sz w:val="24"/>
        </w:rPr>
        <w:t xml:space="preserve">The author depicts the shark that sought to attack the captured fish as inconsiderate. He notes, </w:t>
      </w:r>
      <w:r w:rsidR="005F5F87">
        <w:rPr>
          <w:rFonts w:ascii="Times New Roman" w:hAnsi="Times New Roman" w:cs="Times New Roman"/>
          <w:sz w:val="24"/>
        </w:rPr>
        <w:t>"</w:t>
      </w:r>
      <w:r w:rsidR="00A772BC">
        <w:rPr>
          <w:rFonts w:ascii="Times New Roman" w:hAnsi="Times New Roman" w:cs="Times New Roman"/>
          <w:sz w:val="24"/>
        </w:rPr>
        <w:t>When the old man saw him coming</w:t>
      </w:r>
      <w:r w:rsidR="00076CED">
        <w:rPr>
          <w:rFonts w:ascii="Times New Roman" w:hAnsi="Times New Roman" w:cs="Times New Roman"/>
          <w:sz w:val="24"/>
        </w:rPr>
        <w:t>,</w:t>
      </w:r>
      <w:r w:rsidR="00A772BC">
        <w:rPr>
          <w:rFonts w:ascii="Times New Roman" w:hAnsi="Times New Roman" w:cs="Times New Roman"/>
          <w:sz w:val="24"/>
        </w:rPr>
        <w:t xml:space="preserve"> he knew that this was a shark that had no fear at all and would do exactly what he wished</w:t>
      </w:r>
      <w:r w:rsidR="005F5F87">
        <w:rPr>
          <w:rFonts w:ascii="Times New Roman" w:hAnsi="Times New Roman" w:cs="Times New Roman"/>
          <w:sz w:val="24"/>
        </w:rPr>
        <w:t>"</w:t>
      </w:r>
      <w:r w:rsidR="00A772BC">
        <w:rPr>
          <w:rFonts w:ascii="Times New Roman" w:hAnsi="Times New Roman" w:cs="Times New Roman"/>
          <w:sz w:val="24"/>
        </w:rPr>
        <w:t xml:space="preserve"> (Hemingway, 1965; p.113</w:t>
      </w:r>
      <w:r w:rsidR="002C096C">
        <w:rPr>
          <w:rFonts w:ascii="Times New Roman" w:hAnsi="Times New Roman" w:cs="Times New Roman"/>
          <w:sz w:val="24"/>
        </w:rPr>
        <w:t xml:space="preserve">). The shark would stop at nothing to accomplish its mission, demonstrating how perils strive to disillusion </w:t>
      </w:r>
      <w:r w:rsidR="00412E2E">
        <w:rPr>
          <w:rFonts w:ascii="Times New Roman" w:hAnsi="Times New Roman" w:cs="Times New Roman"/>
          <w:sz w:val="24"/>
        </w:rPr>
        <w:t xml:space="preserve">and demotivate individuals, shattering their dreams and aspirations. </w:t>
      </w:r>
      <w:r w:rsidR="008D6D61">
        <w:rPr>
          <w:rFonts w:ascii="Times New Roman" w:hAnsi="Times New Roman" w:cs="Times New Roman"/>
          <w:sz w:val="24"/>
        </w:rPr>
        <w:t xml:space="preserve">When Santiago recounts the experience with the sharks, he notes states that they beat him. However, Manolin states that the fish did not </w:t>
      </w:r>
      <w:r w:rsidR="00076CED">
        <w:rPr>
          <w:rFonts w:ascii="Times New Roman" w:hAnsi="Times New Roman" w:cs="Times New Roman"/>
          <w:sz w:val="24"/>
        </w:rPr>
        <w:t>defeat</w:t>
      </w:r>
      <w:r w:rsidR="008D6D61">
        <w:rPr>
          <w:rFonts w:ascii="Times New Roman" w:hAnsi="Times New Roman" w:cs="Times New Roman"/>
          <w:sz w:val="24"/>
        </w:rPr>
        <w:t xml:space="preserve"> him, demonstrating his accomplishment even with immense perils (Hemingway, 1965; p.115). T</w:t>
      </w:r>
      <w:r w:rsidR="00B87F31">
        <w:rPr>
          <w:rFonts w:ascii="Times New Roman" w:hAnsi="Times New Roman" w:cs="Times New Roman"/>
          <w:sz w:val="24"/>
        </w:rPr>
        <w:t>h</w:t>
      </w:r>
      <w:r w:rsidR="008D6D61">
        <w:rPr>
          <w:rFonts w:ascii="Times New Roman" w:hAnsi="Times New Roman" w:cs="Times New Roman"/>
          <w:sz w:val="24"/>
        </w:rPr>
        <w:t>u</w:t>
      </w:r>
      <w:r w:rsidR="00B87F31">
        <w:rPr>
          <w:rFonts w:ascii="Times New Roman" w:hAnsi="Times New Roman" w:cs="Times New Roman"/>
          <w:sz w:val="24"/>
        </w:rPr>
        <w:t xml:space="preserve">s, the shark symbolizes evil in the world, with humans striving to overcome them despite their monstrosity. </w:t>
      </w:r>
    </w:p>
    <w:p w:rsidR="00B87F31" w:rsidRDefault="00761274" w:rsidP="00A772BC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conclusion, </w:t>
      </w:r>
      <w:r w:rsidR="001A5E0E">
        <w:rPr>
          <w:rFonts w:ascii="Times New Roman" w:hAnsi="Times New Roman" w:cs="Times New Roman"/>
          <w:sz w:val="24"/>
        </w:rPr>
        <w:t>Ernest Hemingway</w:t>
      </w:r>
      <w:r w:rsidR="005F5F87">
        <w:rPr>
          <w:rFonts w:ascii="Times New Roman" w:hAnsi="Times New Roman" w:cs="Times New Roman"/>
          <w:sz w:val="24"/>
        </w:rPr>
        <w:t>'</w:t>
      </w:r>
      <w:r w:rsidR="001A5E0E">
        <w:rPr>
          <w:rFonts w:ascii="Times New Roman" w:hAnsi="Times New Roman" w:cs="Times New Roman"/>
          <w:sz w:val="24"/>
        </w:rPr>
        <w:t xml:space="preserve">s work leverages animal and religious symbolism to recount the narrative. </w:t>
      </w:r>
      <w:r w:rsidR="00F0252F">
        <w:rPr>
          <w:rFonts w:ascii="Times New Roman" w:hAnsi="Times New Roman" w:cs="Times New Roman"/>
          <w:sz w:val="24"/>
        </w:rPr>
        <w:t xml:space="preserve">Animal symbolisms such as the marlin and lions show </w:t>
      </w:r>
      <w:r w:rsidR="00076CED">
        <w:rPr>
          <w:rFonts w:ascii="Times New Roman" w:hAnsi="Times New Roman" w:cs="Times New Roman"/>
          <w:sz w:val="24"/>
        </w:rPr>
        <w:t>nature's mysteries and youth's vitality, with Santiago clinging to his former glory and pride</w:t>
      </w:r>
      <w:r w:rsidR="004A7092">
        <w:rPr>
          <w:rFonts w:ascii="Times New Roman" w:hAnsi="Times New Roman" w:cs="Times New Roman"/>
          <w:sz w:val="24"/>
        </w:rPr>
        <w:t xml:space="preserve">. </w:t>
      </w:r>
      <w:r w:rsidR="00CA1BE9">
        <w:rPr>
          <w:rFonts w:ascii="Times New Roman" w:hAnsi="Times New Roman" w:cs="Times New Roman"/>
          <w:sz w:val="24"/>
        </w:rPr>
        <w:t xml:space="preserve">The religious symbolism demonstrates Christ-like suffering and evils of the world through Santiago and sharks. These experiences are instrumental in </w:t>
      </w:r>
      <w:r w:rsidR="00905096">
        <w:rPr>
          <w:rFonts w:ascii="Times New Roman" w:hAnsi="Times New Roman" w:cs="Times New Roman"/>
          <w:sz w:val="24"/>
        </w:rPr>
        <w:t>restoring Santiago</w:t>
      </w:r>
      <w:r w:rsidR="005F5F87">
        <w:rPr>
          <w:rFonts w:ascii="Times New Roman" w:hAnsi="Times New Roman" w:cs="Times New Roman"/>
          <w:sz w:val="24"/>
        </w:rPr>
        <w:t>'</w:t>
      </w:r>
      <w:r w:rsidR="00905096">
        <w:rPr>
          <w:rFonts w:ascii="Times New Roman" w:hAnsi="Times New Roman" w:cs="Times New Roman"/>
          <w:sz w:val="24"/>
        </w:rPr>
        <w:t>s glory, for in his failings</w:t>
      </w:r>
      <w:r w:rsidR="00076CED">
        <w:rPr>
          <w:rFonts w:ascii="Times New Roman" w:hAnsi="Times New Roman" w:cs="Times New Roman"/>
          <w:sz w:val="24"/>
        </w:rPr>
        <w:t>,</w:t>
      </w:r>
      <w:r w:rsidR="00905096">
        <w:rPr>
          <w:rFonts w:ascii="Times New Roman" w:hAnsi="Times New Roman" w:cs="Times New Roman"/>
          <w:sz w:val="24"/>
        </w:rPr>
        <w:t xml:space="preserve"> he is celebrated as one of the </w:t>
      </w:r>
      <w:r w:rsidR="00076CED">
        <w:rPr>
          <w:rFonts w:ascii="Times New Roman" w:hAnsi="Times New Roman" w:cs="Times New Roman"/>
          <w:sz w:val="24"/>
        </w:rPr>
        <w:t>most excellen</w:t>
      </w:r>
      <w:r w:rsidR="00905096">
        <w:rPr>
          <w:rFonts w:ascii="Times New Roman" w:hAnsi="Times New Roman" w:cs="Times New Roman"/>
          <w:sz w:val="24"/>
        </w:rPr>
        <w:t>t fishermen in the community.</w:t>
      </w:r>
      <w:r w:rsidR="001A5E0E">
        <w:rPr>
          <w:rFonts w:ascii="Times New Roman" w:hAnsi="Times New Roman" w:cs="Times New Roman"/>
          <w:sz w:val="24"/>
        </w:rPr>
        <w:t xml:space="preserve"> </w:t>
      </w:r>
      <w:r w:rsidR="002815C7">
        <w:rPr>
          <w:rFonts w:ascii="Times New Roman" w:hAnsi="Times New Roman" w:cs="Times New Roman"/>
          <w:sz w:val="24"/>
        </w:rPr>
        <w:t xml:space="preserve">This deliberate use of symbolism in the narrative and carefully knit of the story enhances consistency, </w:t>
      </w:r>
      <w:r w:rsidR="00076CED">
        <w:rPr>
          <w:rFonts w:ascii="Times New Roman" w:hAnsi="Times New Roman" w:cs="Times New Roman"/>
          <w:sz w:val="24"/>
        </w:rPr>
        <w:t>connecting</w:t>
      </w:r>
      <w:r w:rsidR="002815C7">
        <w:rPr>
          <w:rFonts w:ascii="Times New Roman" w:hAnsi="Times New Roman" w:cs="Times New Roman"/>
          <w:sz w:val="24"/>
        </w:rPr>
        <w:t xml:space="preserve"> the events being recounted and real-world occurrences. Through this approach, the author </w:t>
      </w:r>
      <w:r w:rsidR="00076CED">
        <w:rPr>
          <w:rFonts w:ascii="Times New Roman" w:hAnsi="Times New Roman" w:cs="Times New Roman"/>
          <w:sz w:val="24"/>
        </w:rPr>
        <w:t>improv</w:t>
      </w:r>
      <w:r w:rsidR="002815C7">
        <w:rPr>
          <w:rFonts w:ascii="Times New Roman" w:hAnsi="Times New Roman" w:cs="Times New Roman"/>
          <w:sz w:val="24"/>
        </w:rPr>
        <w:t xml:space="preserve">es understanding of the narrative and fosters its timeliness, making it relevant to contemporary society. </w:t>
      </w:r>
    </w:p>
    <w:p w:rsidR="002815C7" w:rsidRDefault="002815C7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815C7" w:rsidRPr="002815C7" w:rsidRDefault="002815C7" w:rsidP="002815C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815C7">
        <w:rPr>
          <w:rFonts w:ascii="Times New Roman" w:hAnsi="Times New Roman" w:cs="Times New Roman"/>
          <w:b/>
          <w:sz w:val="24"/>
        </w:rPr>
        <w:lastRenderedPageBreak/>
        <w:t>References</w:t>
      </w:r>
    </w:p>
    <w:p w:rsidR="002815C7" w:rsidRPr="002815C7" w:rsidRDefault="002815C7" w:rsidP="002815C7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</w:rPr>
      </w:pPr>
      <w:r w:rsidRPr="002815C7">
        <w:rPr>
          <w:rFonts w:ascii="Times New Roman" w:hAnsi="Times New Roman" w:cs="Times New Roman"/>
          <w:sz w:val="24"/>
        </w:rPr>
        <w:t xml:space="preserve">Hemmingway, E. (1965). </w:t>
      </w:r>
      <w:r w:rsidRPr="002815C7">
        <w:rPr>
          <w:rFonts w:ascii="Times New Roman" w:hAnsi="Times New Roman" w:cs="Times New Roman"/>
          <w:i/>
          <w:sz w:val="24"/>
        </w:rPr>
        <w:t xml:space="preserve">The old man and the </w:t>
      </w:r>
      <w:r w:rsidR="005F5F87">
        <w:rPr>
          <w:rFonts w:ascii="Times New Roman" w:hAnsi="Times New Roman" w:cs="Times New Roman"/>
          <w:i/>
          <w:sz w:val="24"/>
        </w:rPr>
        <w:t>S</w:t>
      </w:r>
      <w:r w:rsidRPr="002815C7">
        <w:rPr>
          <w:rFonts w:ascii="Times New Roman" w:hAnsi="Times New Roman" w:cs="Times New Roman"/>
          <w:i/>
          <w:sz w:val="24"/>
        </w:rPr>
        <w:t>ea.</w:t>
      </w:r>
      <w:r w:rsidRPr="002815C7">
        <w:rPr>
          <w:rFonts w:ascii="Times New Roman" w:hAnsi="Times New Roman" w:cs="Times New Roman"/>
          <w:sz w:val="24"/>
        </w:rPr>
        <w:t xml:space="preserve"> Scribner</w:t>
      </w:r>
      <w:r w:rsidR="005F5F87">
        <w:rPr>
          <w:rFonts w:ascii="Times New Roman" w:hAnsi="Times New Roman" w:cs="Times New Roman"/>
          <w:sz w:val="24"/>
        </w:rPr>
        <w:t>'</w:t>
      </w:r>
      <w:r w:rsidRPr="002815C7">
        <w:rPr>
          <w:rFonts w:ascii="Times New Roman" w:hAnsi="Times New Roman" w:cs="Times New Roman"/>
          <w:sz w:val="24"/>
        </w:rPr>
        <w:t xml:space="preserve">s Sons. </w:t>
      </w:r>
    </w:p>
    <w:p w:rsidR="002815C7" w:rsidRPr="002815C7" w:rsidRDefault="002815C7" w:rsidP="002815C7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</w:rPr>
      </w:pPr>
      <w:r w:rsidRPr="002815C7">
        <w:rPr>
          <w:rFonts w:ascii="Times New Roman" w:hAnsi="Times New Roman" w:cs="Times New Roman"/>
          <w:sz w:val="24"/>
        </w:rPr>
        <w:t xml:space="preserve">Herlihy, J. (2009). " Eyes the same color as the sea": Santiago's expatriation from Spain and ethnic otherness in Hemingway's The Old Man and the Sea. </w:t>
      </w:r>
      <w:r w:rsidRPr="002815C7">
        <w:rPr>
          <w:rFonts w:ascii="Times New Roman" w:hAnsi="Times New Roman" w:cs="Times New Roman"/>
          <w:i/>
          <w:iCs/>
          <w:sz w:val="24"/>
        </w:rPr>
        <w:t>The Hemingway Review</w:t>
      </w:r>
      <w:r w:rsidRPr="002815C7">
        <w:rPr>
          <w:rFonts w:ascii="Times New Roman" w:hAnsi="Times New Roman" w:cs="Times New Roman"/>
          <w:sz w:val="24"/>
        </w:rPr>
        <w:t xml:space="preserve">, </w:t>
      </w:r>
      <w:r w:rsidRPr="002815C7">
        <w:rPr>
          <w:rFonts w:ascii="Times New Roman" w:hAnsi="Times New Roman" w:cs="Times New Roman"/>
          <w:i/>
          <w:iCs/>
          <w:sz w:val="24"/>
        </w:rPr>
        <w:t>28</w:t>
      </w:r>
      <w:r w:rsidRPr="002815C7">
        <w:rPr>
          <w:rFonts w:ascii="Times New Roman" w:hAnsi="Times New Roman" w:cs="Times New Roman"/>
          <w:sz w:val="24"/>
        </w:rPr>
        <w:t>(2), 25-44.</w:t>
      </w:r>
    </w:p>
    <w:p w:rsidR="002815C7" w:rsidRPr="002815C7" w:rsidRDefault="002815C7" w:rsidP="002815C7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</w:rPr>
      </w:pPr>
      <w:r w:rsidRPr="002815C7">
        <w:rPr>
          <w:rFonts w:ascii="Times New Roman" w:hAnsi="Times New Roman" w:cs="Times New Roman"/>
          <w:sz w:val="24"/>
        </w:rPr>
        <w:t xml:space="preserve">Nuriadi, N., &amp; Melani, B. Z. (2021). The ways of self-reliance development: Comparative study of the old man and the </w:t>
      </w:r>
      <w:r w:rsidR="005F5F87">
        <w:rPr>
          <w:rFonts w:ascii="Times New Roman" w:hAnsi="Times New Roman" w:cs="Times New Roman"/>
          <w:sz w:val="24"/>
        </w:rPr>
        <w:t>S</w:t>
      </w:r>
      <w:r w:rsidRPr="002815C7">
        <w:rPr>
          <w:rFonts w:ascii="Times New Roman" w:hAnsi="Times New Roman" w:cs="Times New Roman"/>
          <w:sz w:val="24"/>
        </w:rPr>
        <w:t xml:space="preserve">ea and Robinson Crusoe. </w:t>
      </w:r>
      <w:r w:rsidRPr="002815C7">
        <w:rPr>
          <w:rFonts w:ascii="Times New Roman" w:hAnsi="Times New Roman" w:cs="Times New Roman"/>
          <w:i/>
          <w:iCs/>
          <w:sz w:val="24"/>
        </w:rPr>
        <w:t>Linguistics and Culture Review</w:t>
      </w:r>
      <w:r w:rsidRPr="002815C7">
        <w:rPr>
          <w:rFonts w:ascii="Times New Roman" w:hAnsi="Times New Roman" w:cs="Times New Roman"/>
          <w:sz w:val="24"/>
        </w:rPr>
        <w:t xml:space="preserve">, </w:t>
      </w:r>
      <w:r w:rsidRPr="002815C7">
        <w:rPr>
          <w:rFonts w:ascii="Times New Roman" w:hAnsi="Times New Roman" w:cs="Times New Roman"/>
          <w:i/>
          <w:iCs/>
          <w:sz w:val="24"/>
        </w:rPr>
        <w:t>5</w:t>
      </w:r>
      <w:r w:rsidRPr="002815C7">
        <w:rPr>
          <w:rFonts w:ascii="Times New Roman" w:hAnsi="Times New Roman" w:cs="Times New Roman"/>
          <w:sz w:val="24"/>
        </w:rPr>
        <w:t>(S2), 1533-1547.</w:t>
      </w:r>
    </w:p>
    <w:p w:rsidR="002815C7" w:rsidRPr="002815C7" w:rsidRDefault="002815C7" w:rsidP="002815C7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</w:rPr>
      </w:pPr>
      <w:r w:rsidRPr="002815C7">
        <w:rPr>
          <w:rFonts w:ascii="Times New Roman" w:hAnsi="Times New Roman" w:cs="Times New Roman"/>
          <w:sz w:val="24"/>
        </w:rPr>
        <w:t>Sabudu, D. (2020). The reflection of loyalty in Ernest Hemingway</w:t>
      </w:r>
      <w:r w:rsidR="005F5F87">
        <w:rPr>
          <w:rFonts w:ascii="Times New Roman" w:hAnsi="Times New Roman" w:cs="Times New Roman"/>
          <w:sz w:val="24"/>
        </w:rPr>
        <w:t>'</w:t>
      </w:r>
      <w:r w:rsidRPr="002815C7">
        <w:rPr>
          <w:rFonts w:ascii="Times New Roman" w:hAnsi="Times New Roman" w:cs="Times New Roman"/>
          <w:sz w:val="24"/>
        </w:rPr>
        <w:t xml:space="preserve">s the old man and the </w:t>
      </w:r>
      <w:r w:rsidR="005F5F87">
        <w:rPr>
          <w:rFonts w:ascii="Times New Roman" w:hAnsi="Times New Roman" w:cs="Times New Roman"/>
          <w:sz w:val="24"/>
        </w:rPr>
        <w:t>S</w:t>
      </w:r>
      <w:r w:rsidRPr="002815C7">
        <w:rPr>
          <w:rFonts w:ascii="Times New Roman" w:hAnsi="Times New Roman" w:cs="Times New Roman"/>
          <w:sz w:val="24"/>
        </w:rPr>
        <w:t xml:space="preserve">ea. </w:t>
      </w:r>
      <w:r w:rsidRPr="002815C7">
        <w:rPr>
          <w:rFonts w:ascii="Times New Roman" w:hAnsi="Times New Roman" w:cs="Times New Roman"/>
          <w:i/>
          <w:iCs/>
          <w:sz w:val="24"/>
        </w:rPr>
        <w:t>Jurnal Penelitian Humaniora</w:t>
      </w:r>
      <w:r w:rsidRPr="002815C7">
        <w:rPr>
          <w:rFonts w:ascii="Times New Roman" w:hAnsi="Times New Roman" w:cs="Times New Roman"/>
          <w:sz w:val="24"/>
        </w:rPr>
        <w:t xml:space="preserve">, </w:t>
      </w:r>
      <w:r w:rsidRPr="002815C7">
        <w:rPr>
          <w:rFonts w:ascii="Times New Roman" w:hAnsi="Times New Roman" w:cs="Times New Roman"/>
          <w:i/>
          <w:iCs/>
          <w:sz w:val="24"/>
        </w:rPr>
        <w:t>21</w:t>
      </w:r>
      <w:r w:rsidRPr="002815C7">
        <w:rPr>
          <w:rFonts w:ascii="Times New Roman" w:hAnsi="Times New Roman" w:cs="Times New Roman"/>
          <w:sz w:val="24"/>
        </w:rPr>
        <w:t>(1), 24-32.</w:t>
      </w:r>
    </w:p>
    <w:p w:rsidR="002815C7" w:rsidRPr="002815C7" w:rsidRDefault="002815C7" w:rsidP="002815C7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</w:rPr>
      </w:pPr>
      <w:r w:rsidRPr="002815C7">
        <w:rPr>
          <w:rFonts w:ascii="Times New Roman" w:hAnsi="Times New Roman" w:cs="Times New Roman"/>
          <w:sz w:val="24"/>
        </w:rPr>
        <w:t xml:space="preserve">Stephens, G., &amp; Cools, J. (2013). " Out too far": Half-fish, beaten men, and the tenor of masculine grace in The Old Man and the Sea. </w:t>
      </w:r>
      <w:r w:rsidRPr="002815C7">
        <w:rPr>
          <w:rFonts w:ascii="Times New Roman" w:hAnsi="Times New Roman" w:cs="Times New Roman"/>
          <w:i/>
          <w:iCs/>
          <w:sz w:val="24"/>
        </w:rPr>
        <w:t>The Hemingway Review</w:t>
      </w:r>
      <w:r w:rsidRPr="002815C7">
        <w:rPr>
          <w:rFonts w:ascii="Times New Roman" w:hAnsi="Times New Roman" w:cs="Times New Roman"/>
          <w:sz w:val="24"/>
        </w:rPr>
        <w:t xml:space="preserve">, </w:t>
      </w:r>
      <w:r w:rsidRPr="002815C7">
        <w:rPr>
          <w:rFonts w:ascii="Times New Roman" w:hAnsi="Times New Roman" w:cs="Times New Roman"/>
          <w:i/>
          <w:iCs/>
          <w:sz w:val="24"/>
        </w:rPr>
        <w:t>32</w:t>
      </w:r>
      <w:r w:rsidRPr="002815C7">
        <w:rPr>
          <w:rFonts w:ascii="Times New Roman" w:hAnsi="Times New Roman" w:cs="Times New Roman"/>
          <w:sz w:val="24"/>
        </w:rPr>
        <w:t>(2), 77-94.</w:t>
      </w:r>
    </w:p>
    <w:p w:rsidR="002815C7" w:rsidRDefault="002815C7" w:rsidP="002815C7">
      <w:pPr>
        <w:spacing w:after="0" w:line="480" w:lineRule="auto"/>
        <w:contextualSpacing/>
        <w:rPr>
          <w:rFonts w:ascii="Times New Roman" w:hAnsi="Times New Roman" w:cs="Times New Roman"/>
          <w:sz w:val="24"/>
        </w:rPr>
      </w:pPr>
    </w:p>
    <w:sectPr w:rsidR="002815C7" w:rsidSect="00D244A6">
      <w:headerReference w:type="default" r:id="rId6"/>
      <w:pgSz w:w="11906" w:h="16838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4C" w:rsidRDefault="005C224C" w:rsidP="00D9526A">
      <w:pPr>
        <w:spacing w:after="0" w:line="240" w:lineRule="auto"/>
      </w:pPr>
      <w:r>
        <w:separator/>
      </w:r>
    </w:p>
  </w:endnote>
  <w:endnote w:type="continuationSeparator" w:id="0">
    <w:p w:rsidR="005C224C" w:rsidRDefault="005C224C" w:rsidP="00D9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4C" w:rsidRDefault="005C224C" w:rsidP="00D9526A">
      <w:pPr>
        <w:spacing w:after="0" w:line="240" w:lineRule="auto"/>
      </w:pPr>
      <w:r>
        <w:separator/>
      </w:r>
    </w:p>
  </w:footnote>
  <w:footnote w:type="continuationSeparator" w:id="0">
    <w:p w:rsidR="005C224C" w:rsidRDefault="005C224C" w:rsidP="00D9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47846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526A" w:rsidRPr="00D9526A" w:rsidRDefault="00D9526A" w:rsidP="00D9526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D9526A">
          <w:rPr>
            <w:rFonts w:ascii="Times New Roman" w:hAnsi="Times New Roman" w:cs="Times New Roman"/>
            <w:sz w:val="24"/>
          </w:rPr>
          <w:fldChar w:fldCharType="begin"/>
        </w:r>
        <w:r w:rsidRPr="00D9526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9526A">
          <w:rPr>
            <w:rFonts w:ascii="Times New Roman" w:hAnsi="Times New Roman" w:cs="Times New Roman"/>
            <w:sz w:val="24"/>
          </w:rPr>
          <w:fldChar w:fldCharType="separate"/>
        </w:r>
        <w:r w:rsidR="00D244A6">
          <w:rPr>
            <w:rFonts w:ascii="Times New Roman" w:hAnsi="Times New Roman" w:cs="Times New Roman"/>
            <w:noProof/>
            <w:sz w:val="24"/>
          </w:rPr>
          <w:t>1</w:t>
        </w:r>
        <w:r w:rsidRPr="00D9526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tzAyN7A0NDY1NTdT0lEKTi0uzszPAykwrQUAnUCb8iwAAAA="/>
  </w:docVars>
  <w:rsids>
    <w:rsidRoot w:val="008A34C5"/>
    <w:rsid w:val="000076DA"/>
    <w:rsid w:val="00037999"/>
    <w:rsid w:val="00076CED"/>
    <w:rsid w:val="0008500A"/>
    <w:rsid w:val="000C119E"/>
    <w:rsid w:val="000C6A80"/>
    <w:rsid w:val="000D379A"/>
    <w:rsid w:val="000E6AF1"/>
    <w:rsid w:val="00105A8F"/>
    <w:rsid w:val="00112FA3"/>
    <w:rsid w:val="001241FB"/>
    <w:rsid w:val="00132964"/>
    <w:rsid w:val="001A4B46"/>
    <w:rsid w:val="001A5E0E"/>
    <w:rsid w:val="001C5D3B"/>
    <w:rsid w:val="0022559A"/>
    <w:rsid w:val="00267B48"/>
    <w:rsid w:val="00272140"/>
    <w:rsid w:val="002815C7"/>
    <w:rsid w:val="002C096C"/>
    <w:rsid w:val="002D5FF0"/>
    <w:rsid w:val="00321363"/>
    <w:rsid w:val="00331EA1"/>
    <w:rsid w:val="0035333B"/>
    <w:rsid w:val="00382215"/>
    <w:rsid w:val="00384D59"/>
    <w:rsid w:val="003A4622"/>
    <w:rsid w:val="003B65EE"/>
    <w:rsid w:val="003F5F67"/>
    <w:rsid w:val="00412E2E"/>
    <w:rsid w:val="00426AE2"/>
    <w:rsid w:val="00443271"/>
    <w:rsid w:val="00447793"/>
    <w:rsid w:val="00491316"/>
    <w:rsid w:val="004A7092"/>
    <w:rsid w:val="004B2EE0"/>
    <w:rsid w:val="004C4F37"/>
    <w:rsid w:val="004C713D"/>
    <w:rsid w:val="004D5358"/>
    <w:rsid w:val="004E46AF"/>
    <w:rsid w:val="004E5EE6"/>
    <w:rsid w:val="004F3F9E"/>
    <w:rsid w:val="005268A2"/>
    <w:rsid w:val="00540688"/>
    <w:rsid w:val="005576B4"/>
    <w:rsid w:val="00595623"/>
    <w:rsid w:val="005A2F9F"/>
    <w:rsid w:val="005B0514"/>
    <w:rsid w:val="005B16A7"/>
    <w:rsid w:val="005C224C"/>
    <w:rsid w:val="005D4FCA"/>
    <w:rsid w:val="005F5F87"/>
    <w:rsid w:val="006024CB"/>
    <w:rsid w:val="00617AF2"/>
    <w:rsid w:val="00656B1D"/>
    <w:rsid w:val="006C5453"/>
    <w:rsid w:val="006F404A"/>
    <w:rsid w:val="007024AF"/>
    <w:rsid w:val="00705C3B"/>
    <w:rsid w:val="007205A7"/>
    <w:rsid w:val="00737D0D"/>
    <w:rsid w:val="00745133"/>
    <w:rsid w:val="00761274"/>
    <w:rsid w:val="007741A2"/>
    <w:rsid w:val="00795185"/>
    <w:rsid w:val="007C3C03"/>
    <w:rsid w:val="007F3B60"/>
    <w:rsid w:val="008018D6"/>
    <w:rsid w:val="00836A7F"/>
    <w:rsid w:val="008825B9"/>
    <w:rsid w:val="00887CFF"/>
    <w:rsid w:val="008A34C5"/>
    <w:rsid w:val="008A487D"/>
    <w:rsid w:val="008B2BEC"/>
    <w:rsid w:val="008D6D61"/>
    <w:rsid w:val="008F7742"/>
    <w:rsid w:val="00905096"/>
    <w:rsid w:val="009325B7"/>
    <w:rsid w:val="0093380A"/>
    <w:rsid w:val="009359AB"/>
    <w:rsid w:val="0096671F"/>
    <w:rsid w:val="009879D0"/>
    <w:rsid w:val="009C396E"/>
    <w:rsid w:val="00A61504"/>
    <w:rsid w:val="00A772BC"/>
    <w:rsid w:val="00A95886"/>
    <w:rsid w:val="00AE4FA4"/>
    <w:rsid w:val="00B049F7"/>
    <w:rsid w:val="00B052AC"/>
    <w:rsid w:val="00B07C91"/>
    <w:rsid w:val="00B23B8E"/>
    <w:rsid w:val="00B73541"/>
    <w:rsid w:val="00B85EE2"/>
    <w:rsid w:val="00B87F31"/>
    <w:rsid w:val="00BB4776"/>
    <w:rsid w:val="00BC1F70"/>
    <w:rsid w:val="00C03E80"/>
    <w:rsid w:val="00C23A91"/>
    <w:rsid w:val="00C300BF"/>
    <w:rsid w:val="00C47961"/>
    <w:rsid w:val="00C7558D"/>
    <w:rsid w:val="00C76D70"/>
    <w:rsid w:val="00CA1BE9"/>
    <w:rsid w:val="00D244A6"/>
    <w:rsid w:val="00D50414"/>
    <w:rsid w:val="00D77A32"/>
    <w:rsid w:val="00D9526A"/>
    <w:rsid w:val="00D97214"/>
    <w:rsid w:val="00DA0035"/>
    <w:rsid w:val="00DA3575"/>
    <w:rsid w:val="00DF34CB"/>
    <w:rsid w:val="00DF3E46"/>
    <w:rsid w:val="00E84230"/>
    <w:rsid w:val="00EE4058"/>
    <w:rsid w:val="00EF6F78"/>
    <w:rsid w:val="00F0252F"/>
    <w:rsid w:val="00F31C71"/>
    <w:rsid w:val="00F51C2B"/>
    <w:rsid w:val="00F674A2"/>
    <w:rsid w:val="00F77ACB"/>
    <w:rsid w:val="00FD4069"/>
    <w:rsid w:val="00FD4F53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B357"/>
  <w15:docId w15:val="{68842D38-7BCE-4C85-BF23-87ECB08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A32"/>
    <w:pPr>
      <w:spacing w:after="0" w:line="480" w:lineRule="auto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7A32"/>
    <w:rPr>
      <w:rFonts w:ascii="Times New Roman" w:hAnsi="Times New Roman" w:cs="Times New Roman"/>
      <w:b/>
      <w:sz w:val="24"/>
    </w:rPr>
  </w:style>
  <w:style w:type="paragraph" w:styleId="a5">
    <w:name w:val="header"/>
    <w:basedOn w:val="a"/>
    <w:link w:val="a6"/>
    <w:uiPriority w:val="99"/>
    <w:unhideWhenUsed/>
    <w:rsid w:val="00D95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26A"/>
  </w:style>
  <w:style w:type="paragraph" w:styleId="a7">
    <w:name w:val="footer"/>
    <w:basedOn w:val="a"/>
    <w:link w:val="a8"/>
    <w:uiPriority w:val="99"/>
    <w:unhideWhenUsed/>
    <w:rsid w:val="00D95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2023-01-12T14:33:00Z</dcterms:created>
  <dcterms:modified xsi:type="dcterms:W3CDTF">2023-01-12T14:57:00Z</dcterms:modified>
  <cp:category/>
  <cp:contentStatus/>
  <dc:language/>
  <cp:version/>
</cp:coreProperties>
</file>