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after="280" w:line="240" w:lineRule="auto"/>
        <w:rPr/>
      </w:pPr>
      <w:bookmarkStart w:colFirst="0" w:colLast="0" w:name="_heading=h.9op3vv9u1xvr" w:id="0"/>
      <w:bookmarkEnd w:id="0"/>
      <w:r w:rsidDel="00000000" w:rsidR="00000000" w:rsidRPr="00000000">
        <w:rPr>
          <w:rtl w:val="0"/>
        </w:rPr>
        <w:t xml:space="preserve">How do you see yourself leading others to resolve these issues?</w:t>
      </w:r>
    </w:p>
    <w:p w:rsidR="00000000" w:rsidDel="00000000" w:rsidP="00000000" w:rsidRDefault="00000000" w:rsidRPr="00000000" w14:paraId="00000002">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professional journey in nursing began with Florence Nightingale who laid the foundation and the fundamental tenets of nurses, which have flourished over time to what we have today a vibrant and robust profession. Having been actively involved in various activities of the nursing profession in this course, I feel honored and competitive to lead others in resolving the anticipated challenges as we move to the future. The future of the nursing profession appears bright if only the stakeholders live up to be dynamic relative to the changing times, which affects the manner in which the nursing milieu operates. It is attestable that, as we look into the future, it is expectable that, new aspects of the nursing profession will merge and we should be ready to be dynamic to embrace such situations. I believe I am up to the task of leading this group in maneuvering the new venture and seeking the solutions to the challenges that might come up. I have the relevant nursing knowledge, competence, influence, values, beliefs, and experience to embrace change for the betterment of the nursing profession (Scala, 2017). </w:t>
      </w:r>
    </w:p>
    <w:p w:rsidR="00000000" w:rsidDel="00000000" w:rsidP="00000000" w:rsidRDefault="00000000" w:rsidRPr="00000000" w14:paraId="00000003">
      <w:pPr>
        <w:pStyle w:val="Heading2"/>
        <w:spacing w:after="0" w:line="480" w:lineRule="auto"/>
        <w:rPr/>
      </w:pPr>
      <w:bookmarkStart w:colFirst="0" w:colLast="0" w:name="_heading=h.rp3rw3gr7rjv" w:id="1"/>
      <w:bookmarkEnd w:id="1"/>
      <w:r w:rsidDel="00000000" w:rsidR="00000000" w:rsidRPr="00000000">
        <w:rPr>
          <w:rtl w:val="0"/>
        </w:rPr>
        <w:t xml:space="preserve">Two exemplars articulating your envisioned future of nursing that will continue the legacy of nursing as an art and a science</w:t>
      </w:r>
    </w:p>
    <w:p w:rsidR="00000000" w:rsidDel="00000000" w:rsidP="00000000" w:rsidRDefault="00000000" w:rsidRPr="00000000" w14:paraId="00000004">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future of the nursing profession is depended on two primary factors that need to be enhanced to another level. They include the science-oriented approach, where the nurse leaders will be trained on leadership and management relative to the already acquired skills on nursing practice and the holistic nursing approach, which is art based, where the nurses will be required to recognize that patient care is an art that needs to be natured by having more time with patients. From where we are, today in the nursing profession and where we want it to be in the future, a lot needs to be embraced mainly on the challenges facing the profession and the healthcare systems. Throughout this course, various issues have been raised as impediments to vibrant healthcare systems. For instance, the question of less staff, and training of the nurse leaders on leadership and management have dominated our discussions and need to be focused. Sound health care system will be achieved in the future if more nurses are recruited to have a favorable nurse-patient ratio of say 1: 4. This will offer an opportunity for the nurse to have more time with a patient and this will allow the nurse to establish in-depth details about the background and family history among others. This enables the nurse to embrace the patient with utmost care as required for the faster healing process. On the other hand, the nurses need to be adequately trained in leadership and management to embrace the dynamism of the nursing profession. The future of the nursing profession appears to be so dynamic and scientific regarding service delivery and the environment of both primary and secondary healthcare systems (Marshall &amp; Broome, 2016). Moving forward to the future, I will embrace my professional values, beliefs, strengths, and commitment to transform the nursing environment and all that pertains to healthcare in a bid to fit the ever-evolving circumstances (Niemann, 2010). </w:t>
      </w:r>
    </w:p>
    <w:p w:rsidR="00000000" w:rsidDel="00000000" w:rsidP="00000000" w:rsidRDefault="00000000" w:rsidRPr="00000000" w14:paraId="00000005">
      <w:pPr>
        <w:pStyle w:val="Heading2"/>
        <w:spacing w:after="0" w:line="480" w:lineRule="auto"/>
        <w:rPr/>
      </w:pPr>
      <w:bookmarkStart w:colFirst="0" w:colLast="0" w:name="_heading=h.lm5o56idhzle" w:id="2"/>
      <w:bookmarkEnd w:id="2"/>
      <w:r w:rsidDel="00000000" w:rsidR="00000000" w:rsidRPr="00000000">
        <w:rPr>
          <w:rtl w:val="0"/>
        </w:rPr>
        <w:t xml:space="preserve">Comment on peer presentations</w:t>
      </w:r>
    </w:p>
    <w:p w:rsidR="00000000" w:rsidDel="00000000" w:rsidP="00000000" w:rsidRDefault="00000000" w:rsidRPr="00000000" w14:paraId="00000006">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Most of the peer presentations throughout this course have focused on the primary health care and the challenges that face the sector. The nursing profession has been discussed as the foundation of the healthcare systems and needs to be embraced wholeheartedly by all stakeholders. The peers have illuminated the need for proper training on the nurses on leadership and management to be able to transform the current state of the healthcare systems to a more robust and efficient system. The issues of less staff and causing unrealistic nurse-patient ratio has also been highlighted, and there is need to have more nurses to curb the gap. On the validity of the peers, one need to find the sources from well-established and known libraries such as the Biomed Research International, and the Journal Of The American Dietetic Association. This way one can be able to differentiate between the empirical published peers and the general sources. </w:t>
      </w:r>
    </w:p>
    <w:p w:rsidR="00000000" w:rsidDel="00000000" w:rsidP="00000000" w:rsidRDefault="00000000" w:rsidRPr="00000000" w14:paraId="00000007">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8">
      <w:pPr>
        <w:spacing w:after="0" w:line="480" w:lineRule="auto"/>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09">
      <w:pPr>
        <w:pStyle w:val="Heading2"/>
        <w:jc w:val="center"/>
        <w:rPr/>
      </w:pPr>
      <w:bookmarkStart w:colFirst="0" w:colLast="0" w:name="_heading=h.fayrvnkd22k9" w:id="3"/>
      <w:bookmarkEnd w:id="3"/>
      <w:r w:rsidDel="00000000" w:rsidR="00000000" w:rsidRPr="00000000">
        <w:rPr>
          <w:rtl w:val="0"/>
        </w:rPr>
        <w:t xml:space="preserve">References</w:t>
      </w:r>
    </w:p>
    <w:p w:rsidR="00000000" w:rsidDel="00000000" w:rsidP="00000000" w:rsidRDefault="00000000" w:rsidRPr="00000000" w14:paraId="0000000A">
      <w:pPr>
        <w:spacing w:after="0"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Marshall, Marshall, E. S., &amp; Broome, M. E. (2016). Practice model design, implementation and evaluation. In Transformational Leadership in Nursing, Second Edition: From Expert Clinician to Influential Leader (2) New York, US: Springer Publishing Company. </w:t>
      </w:r>
    </w:p>
    <w:p w:rsidR="00000000" w:rsidDel="00000000" w:rsidP="00000000" w:rsidRDefault="00000000" w:rsidRPr="00000000" w14:paraId="0000000B">
      <w:pPr>
        <w:spacing w:after="0"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Niemann, R. (January 01, 2010). Transforming an institutional culture: an appreciative inquiry. South African Journal of Higher Education, 24, 6, 1003-1022.</w:t>
      </w:r>
    </w:p>
    <w:p w:rsidR="00000000" w:rsidDel="00000000" w:rsidP="00000000" w:rsidRDefault="00000000" w:rsidRPr="00000000" w14:paraId="0000000C">
      <w:pPr>
        <w:spacing w:after="0"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Scala, E. (May 01, 2017). As a Nurse, What Achievement Are You Most Proud Of?. Blog | Elizabeth Scala, Reiki Nurse, 2017-5.</w:t>
      </w:r>
    </w:p>
    <w:p w:rsidR="00000000" w:rsidDel="00000000" w:rsidP="00000000" w:rsidRDefault="00000000" w:rsidRPr="00000000" w14:paraId="0000000D">
      <w:pPr>
        <w:spacing w:after="0" w:line="480" w:lineRule="auto"/>
        <w:ind w:left="720" w:hanging="720"/>
        <w:rPr>
          <w:rFonts w:ascii="Times New Roman" w:cs="Times New Roman" w:eastAsia="Times New Roman" w:hAnsi="Times New Roman"/>
          <w:sz w:val="24"/>
          <w:szCs w:val="24"/>
        </w:rPr>
      </w:pPr>
      <w:bookmarkStart w:colFirst="0" w:colLast="0" w:name="_heading=h.gjdgxs" w:id="4"/>
      <w:bookmarkEnd w:id="4"/>
      <w:r w:rsidDel="00000000" w:rsidR="00000000" w:rsidRPr="00000000">
        <w:rPr>
          <w:rtl w:val="0"/>
        </w:rPr>
      </w:r>
    </w:p>
    <w:p w:rsidR="00000000" w:rsidDel="00000000" w:rsidP="00000000" w:rsidRDefault="00000000" w:rsidRPr="00000000" w14:paraId="0000000E">
      <w:pPr>
        <w:rPr>
          <w:rFonts w:ascii="Times New Roman" w:cs="Times New Roman" w:eastAsia="Times New Roman" w:hAnsi="Times New Roman"/>
          <w:sz w:val="24"/>
          <w:szCs w:val="24"/>
        </w:rPr>
      </w:pPr>
      <w:r w:rsidDel="00000000" w:rsidR="00000000" w:rsidRPr="00000000">
        <w:rPr>
          <w:rtl w:val="0"/>
        </w:rPr>
      </w:r>
    </w:p>
    <w:sectPr>
      <w:headerReference r:id="rId7" w:type="default"/>
      <w:headerReference r:id="rId8"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Running head: DISCUSSION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tab/>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DISCUSSION</w:t>
      <w:tab/>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280" w:line="240" w:lineRule="auto"/>
    </w:pPr>
    <w:rPr>
      <w:rFonts w:ascii="Times New Roman" w:cs="Times New Roman" w:eastAsia="Times New Roman" w:hAnsi="Times New Roman"/>
      <w:b w:val="1"/>
      <w:sz w:val="24"/>
      <w:szCs w:val="24"/>
    </w:rPr>
  </w:style>
  <w:style w:type="paragraph" w:styleId="Heading2">
    <w:name w:val="heading 2"/>
    <w:basedOn w:val="Normal"/>
    <w:next w:val="Normal"/>
    <w:pPr>
      <w:keepNext w:val="1"/>
      <w:keepLines w:val="1"/>
      <w:jc w:val="center"/>
    </w:pPr>
    <w:rPr>
      <w:rFonts w:ascii="Times New Roman" w:cs="Times New Roman" w:eastAsia="Times New Roman" w:hAnsi="Times New Roman"/>
      <w:sz w:val="24"/>
      <w:szCs w:val="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EB53A6"/>
    <w:pPr>
      <w:spacing w:after="200" w:line="276" w:lineRule="auto"/>
    </w:pPr>
    <w:rPr>
      <w:rFonts w:ascii="Calibri" w:cs="Times New Roman" w:eastAsia="Calibri" w:hAnsi="Calibri"/>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777B47"/>
    <w:pPr>
      <w:tabs>
        <w:tab w:val="center" w:pos="4680"/>
        <w:tab w:val="right" w:pos="9360"/>
      </w:tabs>
      <w:spacing w:after="0" w:line="240" w:lineRule="auto"/>
    </w:pPr>
  </w:style>
  <w:style w:type="character" w:styleId="HeaderChar" w:customStyle="1">
    <w:name w:val="Header Char"/>
    <w:basedOn w:val="DefaultParagraphFont"/>
    <w:link w:val="Header"/>
    <w:uiPriority w:val="99"/>
    <w:rsid w:val="00777B47"/>
    <w:rPr>
      <w:rFonts w:ascii="Calibri" w:cs="Times New Roman" w:eastAsia="Calibri" w:hAnsi="Calibri"/>
    </w:rPr>
  </w:style>
  <w:style w:type="paragraph" w:styleId="Footer">
    <w:name w:val="footer"/>
    <w:basedOn w:val="Normal"/>
    <w:link w:val="FooterChar"/>
    <w:uiPriority w:val="99"/>
    <w:unhideWhenUsed w:val="1"/>
    <w:rsid w:val="00777B47"/>
    <w:pPr>
      <w:tabs>
        <w:tab w:val="center" w:pos="4680"/>
        <w:tab w:val="right" w:pos="9360"/>
      </w:tabs>
      <w:spacing w:after="0" w:line="240" w:lineRule="auto"/>
    </w:pPr>
  </w:style>
  <w:style w:type="character" w:styleId="FooterChar" w:customStyle="1">
    <w:name w:val="Footer Char"/>
    <w:basedOn w:val="DefaultParagraphFont"/>
    <w:link w:val="Footer"/>
    <w:uiPriority w:val="99"/>
    <w:rsid w:val="00777B47"/>
    <w:rPr>
      <w:rFonts w:ascii="Calibri" w:cs="Times New Roman" w:eastAsia="Calibri" w:hAnsi="Calibri"/>
    </w:rPr>
  </w:style>
  <w:style w:type="character" w:styleId="Hyperlink">
    <w:name w:val="Hyperlink"/>
    <w:basedOn w:val="DefaultParagraphFont"/>
    <w:uiPriority w:val="99"/>
    <w:unhideWhenUsed w:val="1"/>
    <w:rsid w:val="007F0472"/>
    <w:rPr>
      <w:color w:val="0563c1" w:themeColor="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TKofFs+EETQ1uQsuvG+yzJaYGsQ==">AMUW2mWbnemXoLzKNADfQ1RlhmFrRQCggdZt4ZGFTlcUZh1PjKVbR0ZFemBDrziNHYzDbWOvbfLpWdHT62/8tqQ8ZcG+rX/z/LXTXpJklwSlmYVG0xKslpw5Ml3KCki7Prwb9A6+KJGA5rkpNZw0zaDa/CLPOCZB1GoqcmZ70AW7BZvLIkotzTQDZvClmacrfmxwMufMy3OPgT64qtqs2L4vvCEpMStyqw==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2017-11-14T09:18:00Z</dcterms:created>
  <dc:creator>none</dc:creator>
</cp:coreProperties>
</file>