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29D" w:rsidRPr="00CC12D1" w:rsidRDefault="0057329D" w:rsidP="00E911B8">
      <w:pPr>
        <w:spacing w:line="480" w:lineRule="auto"/>
        <w:jc w:val="center"/>
        <w:rPr>
          <w:rFonts w:ascii="Times New Roman" w:hAnsi="Times New Roman" w:cs="Times New Roman"/>
          <w:b/>
          <w:sz w:val="24"/>
          <w:szCs w:val="24"/>
        </w:rPr>
      </w:pPr>
    </w:p>
    <w:p w:rsidR="0057329D" w:rsidRPr="00CC12D1" w:rsidRDefault="0057329D" w:rsidP="00E911B8">
      <w:pPr>
        <w:spacing w:line="480" w:lineRule="auto"/>
        <w:jc w:val="center"/>
        <w:rPr>
          <w:rFonts w:ascii="Times New Roman" w:hAnsi="Times New Roman" w:cs="Times New Roman"/>
          <w:b/>
          <w:sz w:val="24"/>
          <w:szCs w:val="24"/>
        </w:rPr>
      </w:pPr>
    </w:p>
    <w:p w:rsidR="0057329D" w:rsidRPr="00CC12D1" w:rsidRDefault="0057329D" w:rsidP="00E911B8">
      <w:pPr>
        <w:spacing w:line="480" w:lineRule="auto"/>
        <w:jc w:val="center"/>
        <w:rPr>
          <w:rFonts w:ascii="Times New Roman" w:hAnsi="Times New Roman" w:cs="Times New Roman"/>
          <w:b/>
          <w:sz w:val="24"/>
          <w:szCs w:val="24"/>
        </w:rPr>
      </w:pPr>
    </w:p>
    <w:p w:rsidR="0057329D" w:rsidRPr="00CC12D1" w:rsidRDefault="0057329D" w:rsidP="00E911B8">
      <w:pPr>
        <w:spacing w:line="480" w:lineRule="auto"/>
        <w:jc w:val="center"/>
        <w:rPr>
          <w:rFonts w:ascii="Times New Roman" w:hAnsi="Times New Roman" w:cs="Times New Roman"/>
          <w:b/>
          <w:sz w:val="24"/>
          <w:szCs w:val="24"/>
        </w:rPr>
      </w:pPr>
    </w:p>
    <w:p w:rsidR="0057329D" w:rsidRPr="00CC12D1" w:rsidRDefault="0057329D" w:rsidP="00E911B8">
      <w:pPr>
        <w:spacing w:line="480" w:lineRule="auto"/>
        <w:jc w:val="center"/>
        <w:rPr>
          <w:rFonts w:ascii="Times New Roman" w:hAnsi="Times New Roman" w:cs="Times New Roman"/>
          <w:b/>
          <w:sz w:val="24"/>
          <w:szCs w:val="24"/>
        </w:rPr>
      </w:pPr>
    </w:p>
    <w:p w:rsidR="0057329D" w:rsidRPr="00CC12D1" w:rsidRDefault="0057329D" w:rsidP="00E911B8">
      <w:pPr>
        <w:spacing w:line="480" w:lineRule="auto"/>
        <w:jc w:val="center"/>
        <w:rPr>
          <w:rFonts w:ascii="Times New Roman" w:hAnsi="Times New Roman" w:cs="Times New Roman"/>
          <w:b/>
          <w:sz w:val="24"/>
          <w:szCs w:val="24"/>
        </w:rPr>
      </w:pPr>
    </w:p>
    <w:p w:rsidR="0057329D" w:rsidRPr="00CC12D1" w:rsidRDefault="0057329D" w:rsidP="00E911B8">
      <w:pPr>
        <w:spacing w:line="480" w:lineRule="auto"/>
        <w:jc w:val="center"/>
        <w:rPr>
          <w:rFonts w:ascii="Times New Roman" w:hAnsi="Times New Roman" w:cs="Times New Roman"/>
          <w:b/>
          <w:sz w:val="24"/>
          <w:szCs w:val="24"/>
        </w:rPr>
      </w:pPr>
    </w:p>
    <w:p w:rsidR="00840D91" w:rsidRPr="00CC12D1" w:rsidRDefault="00FE37BF" w:rsidP="00E911B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Importance of </w:t>
      </w:r>
      <w:r w:rsidR="005156C4" w:rsidRPr="00CC12D1">
        <w:rPr>
          <w:rFonts w:ascii="Times New Roman" w:hAnsi="Times New Roman" w:cs="Times New Roman"/>
          <w:b/>
          <w:sz w:val="24"/>
          <w:szCs w:val="24"/>
        </w:rPr>
        <w:t xml:space="preserve">Gun </w:t>
      </w:r>
      <w:r w:rsidR="003C2EC0" w:rsidRPr="00CC12D1">
        <w:rPr>
          <w:rFonts w:ascii="Times New Roman" w:hAnsi="Times New Roman" w:cs="Times New Roman"/>
          <w:b/>
          <w:sz w:val="24"/>
          <w:szCs w:val="24"/>
        </w:rPr>
        <w:t>Safety</w:t>
      </w:r>
    </w:p>
    <w:p w:rsidR="001D707E" w:rsidRPr="00CC12D1" w:rsidRDefault="001D707E" w:rsidP="00E911B8">
      <w:pPr>
        <w:spacing w:line="480" w:lineRule="auto"/>
        <w:jc w:val="center"/>
        <w:rPr>
          <w:rFonts w:ascii="Times New Roman" w:hAnsi="Times New Roman" w:cs="Times New Roman"/>
          <w:b/>
          <w:sz w:val="24"/>
          <w:szCs w:val="24"/>
        </w:rPr>
      </w:pPr>
    </w:p>
    <w:p w:rsidR="001D707E" w:rsidRPr="00CC12D1" w:rsidRDefault="001D707E" w:rsidP="00E911B8">
      <w:pPr>
        <w:spacing w:line="480" w:lineRule="auto"/>
        <w:jc w:val="center"/>
        <w:rPr>
          <w:rFonts w:ascii="Times New Roman" w:hAnsi="Times New Roman" w:cs="Times New Roman"/>
          <w:sz w:val="24"/>
          <w:szCs w:val="24"/>
        </w:rPr>
      </w:pPr>
      <w:r w:rsidRPr="00CC12D1">
        <w:rPr>
          <w:rFonts w:ascii="Times New Roman" w:hAnsi="Times New Roman" w:cs="Times New Roman"/>
          <w:sz w:val="24"/>
          <w:szCs w:val="24"/>
        </w:rPr>
        <w:t>Student’s Name</w:t>
      </w:r>
    </w:p>
    <w:p w:rsidR="001D707E" w:rsidRPr="00CC12D1" w:rsidRDefault="001D707E" w:rsidP="00E911B8">
      <w:pPr>
        <w:spacing w:line="480" w:lineRule="auto"/>
        <w:jc w:val="center"/>
        <w:rPr>
          <w:rFonts w:ascii="Times New Roman" w:hAnsi="Times New Roman" w:cs="Times New Roman"/>
          <w:sz w:val="24"/>
          <w:szCs w:val="24"/>
        </w:rPr>
      </w:pPr>
      <w:r w:rsidRPr="00CC12D1">
        <w:rPr>
          <w:rFonts w:ascii="Times New Roman" w:hAnsi="Times New Roman" w:cs="Times New Roman"/>
          <w:sz w:val="24"/>
          <w:szCs w:val="24"/>
        </w:rPr>
        <w:t>Institutional Affiliation</w:t>
      </w:r>
    </w:p>
    <w:p w:rsidR="001D707E" w:rsidRPr="00CC12D1" w:rsidRDefault="001D707E" w:rsidP="00E911B8">
      <w:pPr>
        <w:spacing w:line="480" w:lineRule="auto"/>
        <w:jc w:val="center"/>
        <w:rPr>
          <w:rFonts w:ascii="Times New Roman" w:hAnsi="Times New Roman" w:cs="Times New Roman"/>
          <w:sz w:val="24"/>
          <w:szCs w:val="24"/>
        </w:rPr>
      </w:pPr>
      <w:r w:rsidRPr="00CC12D1">
        <w:rPr>
          <w:rFonts w:ascii="Times New Roman" w:hAnsi="Times New Roman" w:cs="Times New Roman"/>
          <w:sz w:val="24"/>
          <w:szCs w:val="24"/>
        </w:rPr>
        <w:t>Course</w:t>
      </w:r>
    </w:p>
    <w:p w:rsidR="001D707E" w:rsidRPr="00CC12D1" w:rsidRDefault="001D707E" w:rsidP="00E911B8">
      <w:pPr>
        <w:spacing w:line="480" w:lineRule="auto"/>
        <w:jc w:val="center"/>
        <w:rPr>
          <w:rFonts w:ascii="Times New Roman" w:hAnsi="Times New Roman" w:cs="Times New Roman"/>
          <w:sz w:val="24"/>
          <w:szCs w:val="24"/>
        </w:rPr>
      </w:pPr>
      <w:r w:rsidRPr="00CC12D1">
        <w:rPr>
          <w:rFonts w:ascii="Times New Roman" w:hAnsi="Times New Roman" w:cs="Times New Roman"/>
          <w:sz w:val="24"/>
          <w:szCs w:val="24"/>
        </w:rPr>
        <w:t>Instructor</w:t>
      </w:r>
    </w:p>
    <w:p w:rsidR="001D707E" w:rsidRPr="00CC12D1" w:rsidRDefault="001D707E" w:rsidP="00E911B8">
      <w:pPr>
        <w:spacing w:line="480" w:lineRule="auto"/>
        <w:jc w:val="center"/>
        <w:rPr>
          <w:rFonts w:ascii="Times New Roman" w:hAnsi="Times New Roman" w:cs="Times New Roman"/>
          <w:sz w:val="24"/>
          <w:szCs w:val="24"/>
        </w:rPr>
      </w:pPr>
      <w:r w:rsidRPr="00CC12D1">
        <w:rPr>
          <w:rFonts w:ascii="Times New Roman" w:hAnsi="Times New Roman" w:cs="Times New Roman"/>
          <w:sz w:val="24"/>
          <w:szCs w:val="24"/>
        </w:rPr>
        <w:t>Date</w:t>
      </w:r>
    </w:p>
    <w:p w:rsidR="0057329D" w:rsidRPr="00CC12D1" w:rsidRDefault="0057329D" w:rsidP="00E911B8">
      <w:pPr>
        <w:spacing w:line="480" w:lineRule="auto"/>
        <w:jc w:val="center"/>
        <w:rPr>
          <w:rFonts w:ascii="Times New Roman" w:hAnsi="Times New Roman" w:cs="Times New Roman"/>
          <w:b/>
          <w:sz w:val="24"/>
          <w:szCs w:val="24"/>
        </w:rPr>
      </w:pPr>
    </w:p>
    <w:p w:rsidR="0057329D" w:rsidRPr="00CC12D1" w:rsidRDefault="0057329D" w:rsidP="00E911B8">
      <w:pPr>
        <w:spacing w:line="480" w:lineRule="auto"/>
        <w:jc w:val="center"/>
        <w:rPr>
          <w:rFonts w:ascii="Times New Roman" w:hAnsi="Times New Roman" w:cs="Times New Roman"/>
          <w:b/>
          <w:sz w:val="24"/>
          <w:szCs w:val="24"/>
        </w:rPr>
      </w:pPr>
    </w:p>
    <w:p w:rsidR="0057329D" w:rsidRPr="00CC12D1" w:rsidRDefault="0057329D" w:rsidP="00E911B8">
      <w:pPr>
        <w:spacing w:line="480" w:lineRule="auto"/>
        <w:jc w:val="center"/>
        <w:rPr>
          <w:rFonts w:ascii="Times New Roman" w:hAnsi="Times New Roman" w:cs="Times New Roman"/>
          <w:b/>
          <w:sz w:val="24"/>
          <w:szCs w:val="24"/>
        </w:rPr>
      </w:pPr>
    </w:p>
    <w:p w:rsidR="0057329D" w:rsidRPr="00CC12D1" w:rsidRDefault="0057329D" w:rsidP="00E911B8">
      <w:pPr>
        <w:spacing w:line="480" w:lineRule="auto"/>
        <w:jc w:val="center"/>
        <w:rPr>
          <w:rFonts w:ascii="Times New Roman" w:hAnsi="Times New Roman" w:cs="Times New Roman"/>
          <w:b/>
          <w:sz w:val="24"/>
          <w:szCs w:val="24"/>
        </w:rPr>
      </w:pPr>
    </w:p>
    <w:p w:rsidR="0057329D" w:rsidRPr="00CC12D1" w:rsidRDefault="0057329D" w:rsidP="00E911B8">
      <w:pPr>
        <w:spacing w:line="480" w:lineRule="auto"/>
        <w:jc w:val="center"/>
        <w:rPr>
          <w:rFonts w:ascii="Times New Roman" w:hAnsi="Times New Roman" w:cs="Times New Roman"/>
          <w:b/>
          <w:sz w:val="24"/>
          <w:szCs w:val="24"/>
        </w:rPr>
      </w:pPr>
    </w:p>
    <w:p w:rsidR="0057329D" w:rsidRPr="00CC12D1" w:rsidRDefault="0057329D" w:rsidP="00E911B8">
      <w:pPr>
        <w:spacing w:line="480" w:lineRule="auto"/>
        <w:jc w:val="center"/>
        <w:rPr>
          <w:rFonts w:ascii="Times New Roman" w:hAnsi="Times New Roman" w:cs="Times New Roman"/>
          <w:b/>
          <w:sz w:val="24"/>
          <w:szCs w:val="24"/>
        </w:rPr>
      </w:pPr>
    </w:p>
    <w:p w:rsidR="00E911B8" w:rsidRDefault="00E911B8" w:rsidP="00E911B8">
      <w:pPr>
        <w:pStyle w:val="NormalWeb"/>
        <w:spacing w:before="0" w:beforeAutospacing="0" w:after="0" w:afterAutospacing="0" w:line="480" w:lineRule="auto"/>
        <w:jc w:val="center"/>
        <w:rPr>
          <w:color w:val="0E101A"/>
        </w:rPr>
      </w:pPr>
      <w:r>
        <w:rPr>
          <w:rStyle w:val="Strong"/>
          <w:color w:val="0E101A"/>
        </w:rPr>
        <w:lastRenderedPageBreak/>
        <w:t>Importance of Gun Safety</w:t>
      </w:r>
    </w:p>
    <w:p w:rsidR="00E911B8" w:rsidRDefault="00E911B8" w:rsidP="00E911B8">
      <w:pPr>
        <w:pStyle w:val="NormalWeb"/>
        <w:spacing w:before="0" w:beforeAutospacing="0" w:after="0" w:afterAutospacing="0" w:line="480" w:lineRule="auto"/>
        <w:ind w:firstLine="720"/>
        <w:rPr>
          <w:color w:val="0E101A"/>
        </w:rPr>
      </w:pPr>
      <w:r>
        <w:rPr>
          <w:color w:val="0E101A"/>
        </w:rPr>
        <w:t>Gun-related deaths and</w:t>
      </w:r>
      <w:r w:rsidR="0089537F">
        <w:rPr>
          <w:color w:val="0E101A"/>
        </w:rPr>
        <w:t xml:space="preserve"> injuries can be prevented if measures are implemented to</w:t>
      </w:r>
      <w:r>
        <w:rPr>
          <w:color w:val="0E101A"/>
        </w:rPr>
        <w:t xml:space="preserve"> improve gun handling and safer storage and keep them away from individuals at higher risk of causing harm to themselves or other people. </w:t>
      </w:r>
      <w:r w:rsidR="0089537F">
        <w:rPr>
          <w:color w:val="0E101A"/>
        </w:rPr>
        <w:t>Thus</w:t>
      </w:r>
      <w:r>
        <w:rPr>
          <w:color w:val="0E101A"/>
        </w:rPr>
        <w:t xml:space="preserve">, gun safety is important because it helps </w:t>
      </w:r>
      <w:r w:rsidR="0089537F">
        <w:rPr>
          <w:color w:val="0E101A"/>
        </w:rPr>
        <w:t xml:space="preserve">individuals, families, and </w:t>
      </w:r>
      <w:r>
        <w:rPr>
          <w:color w:val="0E101A"/>
        </w:rPr>
        <w:t>communities safe</w:t>
      </w:r>
      <w:r w:rsidR="0089537F">
        <w:rPr>
          <w:color w:val="0E101A"/>
        </w:rPr>
        <w:t xml:space="preserve"> and healthy. However, i</w:t>
      </w:r>
      <w:r>
        <w:rPr>
          <w:color w:val="0E101A"/>
        </w:rPr>
        <w:t>n the recent past, gun safety has become a major subject in various aspects of life, especially politics, because of several shootings and accidents that occur today (Hageman, 2019). Gun safety is</w:t>
      </w:r>
      <w:r w:rsidR="0089537F">
        <w:rPr>
          <w:color w:val="0E101A"/>
        </w:rPr>
        <w:t xml:space="preserve"> an important topic covered when educating matters </w:t>
      </w:r>
      <w:r>
        <w:rPr>
          <w:color w:val="0E101A"/>
        </w:rPr>
        <w:t>about the dangers of owning firearms. </w:t>
      </w:r>
    </w:p>
    <w:p w:rsidR="00E911B8" w:rsidRDefault="00E911B8" w:rsidP="00E911B8">
      <w:pPr>
        <w:pStyle w:val="NormalWeb"/>
        <w:spacing w:before="0" w:beforeAutospacing="0" w:after="0" w:afterAutospacing="0" w:line="480" w:lineRule="auto"/>
        <w:ind w:firstLine="720"/>
        <w:rPr>
          <w:color w:val="0E101A"/>
        </w:rPr>
      </w:pPr>
      <w:r>
        <w:rPr>
          <w:color w:val="0E101A"/>
        </w:rPr>
        <w:t>It is a</w:t>
      </w:r>
      <w:r w:rsidR="0089537F">
        <w:rPr>
          <w:color w:val="0E101A"/>
        </w:rPr>
        <w:t>lso important that despite individual’s</w:t>
      </w:r>
      <w:r>
        <w:rPr>
          <w:color w:val="0E101A"/>
        </w:rPr>
        <w:t xml:space="preserve"> level of expertis</w:t>
      </w:r>
      <w:r w:rsidR="0089537F">
        <w:rPr>
          <w:color w:val="0E101A"/>
        </w:rPr>
        <w:t xml:space="preserve">e or experience, whether </w:t>
      </w:r>
      <w:r>
        <w:rPr>
          <w:color w:val="0E101A"/>
        </w:rPr>
        <w:t>experienced</w:t>
      </w:r>
      <w:r w:rsidR="0089537F">
        <w:rPr>
          <w:color w:val="0E101A"/>
        </w:rPr>
        <w:t xml:space="preserve"> or not</w:t>
      </w:r>
      <w:r>
        <w:rPr>
          <w:color w:val="0E101A"/>
        </w:rPr>
        <w:t>, shooters should o</w:t>
      </w:r>
      <w:r w:rsidR="003E58F3">
        <w:rPr>
          <w:color w:val="0E101A"/>
        </w:rPr>
        <w:t>ften focus on safety when handling</w:t>
      </w:r>
      <w:r>
        <w:rPr>
          <w:color w:val="0E101A"/>
        </w:rPr>
        <w:t xml:space="preserve"> firearms. Proper understanding of safety practices and implementing the knowledge should always be ma</w:t>
      </w:r>
      <w:r w:rsidR="0089537F">
        <w:rPr>
          <w:color w:val="0E101A"/>
        </w:rPr>
        <w:t xml:space="preserve">ndatory whenever guns are involved in any issue </w:t>
      </w:r>
      <w:r>
        <w:rPr>
          <w:color w:val="0E101A"/>
        </w:rPr>
        <w:t xml:space="preserve">(Erdman, 2018). Thus, it is </w:t>
      </w:r>
      <w:r w:rsidR="003E58F3">
        <w:rPr>
          <w:color w:val="0E101A"/>
        </w:rPr>
        <w:t xml:space="preserve">crucial </w:t>
      </w:r>
      <w:r>
        <w:rPr>
          <w:color w:val="0E101A"/>
        </w:rPr>
        <w:t>never to all</w:t>
      </w:r>
      <w:r w:rsidR="008E5D99">
        <w:rPr>
          <w:color w:val="0E101A"/>
        </w:rPr>
        <w:t xml:space="preserve">ow the safety that governs </w:t>
      </w:r>
      <w:r w:rsidR="006B5064">
        <w:rPr>
          <w:color w:val="0E101A"/>
        </w:rPr>
        <w:t>individuals’</w:t>
      </w:r>
      <w:r>
        <w:rPr>
          <w:color w:val="0E101A"/>
        </w:rPr>
        <w:t xml:space="preserve"> actions to be diverted regardless of the activities </w:t>
      </w:r>
      <w:r w:rsidR="006B5064">
        <w:rPr>
          <w:color w:val="0E101A"/>
        </w:rPr>
        <w:t>they are involved in</w:t>
      </w:r>
      <w:r>
        <w:rPr>
          <w:color w:val="0E101A"/>
        </w:rPr>
        <w:t>. Hence, gun safety should always be stressed since, if handled irresponsibly, it can easily culminate into more dreadful outcomes. Gun safety is important because it significantly helps in reducing gun-related crimes and enhances safe communities. </w:t>
      </w:r>
    </w:p>
    <w:p w:rsidR="00E911B8" w:rsidRDefault="00E911B8" w:rsidP="00E911B8">
      <w:pPr>
        <w:pStyle w:val="NormalWeb"/>
        <w:spacing w:before="0" w:beforeAutospacing="0" w:after="0" w:afterAutospacing="0" w:line="480" w:lineRule="auto"/>
        <w:jc w:val="center"/>
        <w:rPr>
          <w:color w:val="0E101A"/>
        </w:rPr>
      </w:pPr>
      <w:r>
        <w:rPr>
          <w:rStyle w:val="Strong"/>
          <w:color w:val="0E101A"/>
        </w:rPr>
        <w:t>Reduces gun-related crimes</w:t>
      </w:r>
    </w:p>
    <w:p w:rsidR="00E911B8" w:rsidRDefault="00E911B8" w:rsidP="00E911B8">
      <w:pPr>
        <w:pStyle w:val="NormalWeb"/>
        <w:spacing w:before="0" w:beforeAutospacing="0" w:after="0" w:afterAutospacing="0" w:line="480" w:lineRule="auto"/>
        <w:ind w:firstLine="720"/>
        <w:rPr>
          <w:color w:val="0E101A"/>
        </w:rPr>
      </w:pPr>
      <w:r>
        <w:rPr>
          <w:color w:val="0E101A"/>
        </w:rPr>
        <w:t xml:space="preserve">Gun safety is essential in reducing accidental shootings, which often lead to injuries </w:t>
      </w:r>
      <w:r w:rsidR="006B5064">
        <w:rPr>
          <w:color w:val="0E101A"/>
        </w:rPr>
        <w:t>or death. Safe gun handling can</w:t>
      </w:r>
      <w:r>
        <w:rPr>
          <w:color w:val="0E101A"/>
        </w:rPr>
        <w:t xml:space="preserve"> significantly help in dealing with homicide cases rampant in society today, especially in homes, schools, and nightclubs. </w:t>
      </w:r>
      <w:r w:rsidR="003301A0">
        <w:rPr>
          <w:color w:val="0E101A"/>
        </w:rPr>
        <w:t>Importantly, gun</w:t>
      </w:r>
      <w:r>
        <w:rPr>
          <w:color w:val="0E101A"/>
        </w:rPr>
        <w:t xml:space="preserve"> safety consists of rules which help ensure that no one is injured or significantly reduce the chances of getting injured. Several rules guide gun safety, for instance, Jeff Cooper's four safety rules. One states that guns should always be treated as loaded. </w:t>
      </w:r>
      <w:r w:rsidR="003301A0">
        <w:rPr>
          <w:color w:val="0E101A"/>
        </w:rPr>
        <w:t>The procedure</w:t>
      </w:r>
      <w:r>
        <w:rPr>
          <w:color w:val="0E101A"/>
        </w:rPr>
        <w:t xml:space="preserve"> helps save lives from individuals who</w:t>
      </w:r>
      <w:r w:rsidR="003301A0">
        <w:rPr>
          <w:color w:val="0E101A"/>
        </w:rPr>
        <w:t xml:space="preserve"> may irresponsibly handle guns, which has accounted to more than 40,000 </w:t>
      </w:r>
      <w:r w:rsidR="003301A0">
        <w:rPr>
          <w:color w:val="0E101A"/>
        </w:rPr>
        <w:lastRenderedPageBreak/>
        <w:t>yearly deaths in the United States (</w:t>
      </w:r>
      <w:proofErr w:type="spellStart"/>
      <w:r w:rsidR="003301A0">
        <w:rPr>
          <w:color w:val="0E101A"/>
        </w:rPr>
        <w:t>Rickert</w:t>
      </w:r>
      <w:proofErr w:type="spellEnd"/>
      <w:r w:rsidR="003301A0">
        <w:rPr>
          <w:color w:val="0E101A"/>
        </w:rPr>
        <w:t xml:space="preserve"> et al., 2022</w:t>
      </w:r>
      <w:r w:rsidR="003301A0">
        <w:rPr>
          <w:color w:val="0E101A"/>
        </w:rPr>
        <w:t xml:space="preserve">). </w:t>
      </w:r>
      <w:r>
        <w:rPr>
          <w:color w:val="0E101A"/>
        </w:rPr>
        <w:t>This also prevents fatalities that result from accidental discharge, which often occur regularly. </w:t>
      </w:r>
    </w:p>
    <w:p w:rsidR="00E911B8" w:rsidRDefault="00E911B8" w:rsidP="00E911B8">
      <w:pPr>
        <w:pStyle w:val="NormalWeb"/>
        <w:spacing w:before="0" w:beforeAutospacing="0" w:after="0" w:afterAutospacing="0" w:line="480" w:lineRule="auto"/>
        <w:ind w:firstLine="720"/>
        <w:rPr>
          <w:color w:val="0E101A"/>
        </w:rPr>
      </w:pPr>
      <w:r>
        <w:rPr>
          <w:color w:val="0E101A"/>
        </w:rPr>
        <w:t>Moreover, gu</w:t>
      </w:r>
      <w:r w:rsidR="003301A0">
        <w:rPr>
          <w:color w:val="0E101A"/>
        </w:rPr>
        <w:t xml:space="preserve">n safety measures are also </w:t>
      </w:r>
      <w:r>
        <w:rPr>
          <w:color w:val="0E101A"/>
        </w:rPr>
        <w:t xml:space="preserve">significant </w:t>
      </w:r>
      <w:r w:rsidR="003301A0">
        <w:rPr>
          <w:color w:val="0E101A"/>
        </w:rPr>
        <w:t>because they</w:t>
      </w:r>
      <w:r>
        <w:rPr>
          <w:color w:val="0E101A"/>
        </w:rPr>
        <w:t xml:space="preserve"> help in minimizing crime rates by reducing gun deaths. For instance, many innocent people have fallen victim to gun violence, resulting from irresponsible use of firearms or the guns getting into the hands of individuals unaware of various gun safety measures and regulations (Erdman, 2018). The</w:t>
      </w:r>
      <w:r w:rsidR="003301A0">
        <w:rPr>
          <w:color w:val="0E101A"/>
        </w:rPr>
        <w:t>refore, gun safety rules are crucial</w:t>
      </w:r>
      <w:r>
        <w:rPr>
          <w:color w:val="0E101A"/>
        </w:rPr>
        <w:t xml:space="preserve"> in reducing crime rates by ensuring firearms do not get into the hands of felons and criminals who might exploit the innocent population. </w:t>
      </w:r>
    </w:p>
    <w:p w:rsidR="00E911B8" w:rsidRDefault="00E911B8" w:rsidP="00E911B8">
      <w:pPr>
        <w:pStyle w:val="NormalWeb"/>
        <w:spacing w:before="0" w:beforeAutospacing="0" w:after="0" w:afterAutospacing="0" w:line="480" w:lineRule="auto"/>
        <w:ind w:firstLine="720"/>
        <w:rPr>
          <w:color w:val="0E101A"/>
        </w:rPr>
      </w:pPr>
      <w:r>
        <w:rPr>
          <w:color w:val="0E101A"/>
        </w:rPr>
        <w:t xml:space="preserve">Additionally, by enacting rules and regulations that control gun safety and ownership, various accidents resulting from guns would significantly reduce. These laws will ensure that gun holders adhere to the safety precautions at all times so that whether at home or the workplace, guns do not land in the wrong hands. This will also ensure that guns are </w:t>
      </w:r>
      <w:r w:rsidR="00231415">
        <w:rPr>
          <w:color w:val="0E101A"/>
        </w:rPr>
        <w:t xml:space="preserve">occasionally </w:t>
      </w:r>
      <w:r>
        <w:rPr>
          <w:color w:val="0E101A"/>
        </w:rPr>
        <w:t>unloaded whenever they are not in use (Violano et al., 2018). The regulations will ensure that every gun owner takes responsibility for preventing children and unauthorized adults from getting access to ammunition or guns. </w:t>
      </w:r>
    </w:p>
    <w:p w:rsidR="00E911B8" w:rsidRDefault="00E911B8" w:rsidP="00E911B8">
      <w:pPr>
        <w:pStyle w:val="NormalWeb"/>
        <w:spacing w:before="0" w:beforeAutospacing="0" w:after="0" w:afterAutospacing="0" w:line="480" w:lineRule="auto"/>
        <w:jc w:val="center"/>
        <w:rPr>
          <w:color w:val="0E101A"/>
        </w:rPr>
      </w:pPr>
      <w:r>
        <w:rPr>
          <w:rStyle w:val="Strong"/>
          <w:color w:val="0E101A"/>
        </w:rPr>
        <w:t>Enhances safety in the society</w:t>
      </w:r>
    </w:p>
    <w:p w:rsidR="00E911B8" w:rsidRDefault="003A6A4D" w:rsidP="00E911B8">
      <w:pPr>
        <w:pStyle w:val="NormalWeb"/>
        <w:spacing w:before="0" w:beforeAutospacing="0" w:after="0" w:afterAutospacing="0" w:line="480" w:lineRule="auto"/>
        <w:ind w:firstLine="720"/>
        <w:rPr>
          <w:color w:val="0E101A"/>
        </w:rPr>
      </w:pPr>
      <w:r>
        <w:rPr>
          <w:color w:val="0E101A"/>
        </w:rPr>
        <w:t xml:space="preserve">Training is an important aspect of gun safety because it enhances </w:t>
      </w:r>
      <w:r w:rsidR="00E911B8">
        <w:rPr>
          <w:color w:val="0E101A"/>
        </w:rPr>
        <w:t xml:space="preserve">learning, storing, and using firearms. </w:t>
      </w:r>
      <w:r>
        <w:rPr>
          <w:color w:val="0E101A"/>
        </w:rPr>
        <w:t>Hence, this aspect is critical</w:t>
      </w:r>
      <w:r w:rsidR="00E911B8">
        <w:rPr>
          <w:color w:val="0E101A"/>
        </w:rPr>
        <w:t xml:space="preserve"> in educating children, friends, and other family members on the importance of gun safety. It is </w:t>
      </w:r>
      <w:r>
        <w:rPr>
          <w:color w:val="0E101A"/>
        </w:rPr>
        <w:t>essential</w:t>
      </w:r>
      <w:r w:rsidR="00E911B8">
        <w:rPr>
          <w:color w:val="0E101A"/>
        </w:rPr>
        <w:t xml:space="preserve"> because children's ability to access guns can be very dangerous to themselve</w:t>
      </w:r>
      <w:r>
        <w:rPr>
          <w:color w:val="0E101A"/>
        </w:rPr>
        <w:t>s and the people around them. Gun safety training</w:t>
      </w:r>
      <w:r w:rsidR="00E911B8">
        <w:rPr>
          <w:color w:val="0E101A"/>
        </w:rPr>
        <w:t xml:space="preserve"> involves educating all who hold guns or have easy access to them to observe all gun safety precautions (Holly et al., 2019). For instance, guns should not be presumed to be unloaded. Whenever handling any firearm, one should always ensure that the muzzle points in safer directions, check if the firearm is loaded, and ensure that the safety device on the firearm is engaged. Moreover, the only way to do that is to examine it or seek assistance if </w:t>
      </w:r>
      <w:r w:rsidR="00E911B8">
        <w:rPr>
          <w:color w:val="0E101A"/>
        </w:rPr>
        <w:lastRenderedPageBreak/>
        <w:t>unaware. This will help save lives and avoid any dangers resulting from the irresponsible handling of a firearm. </w:t>
      </w:r>
    </w:p>
    <w:p w:rsidR="00E911B8" w:rsidRDefault="00E911B8" w:rsidP="00E911B8">
      <w:pPr>
        <w:pStyle w:val="NormalWeb"/>
        <w:spacing w:before="0" w:beforeAutospacing="0" w:after="0" w:afterAutospacing="0" w:line="480" w:lineRule="auto"/>
        <w:ind w:firstLine="720"/>
        <w:rPr>
          <w:color w:val="0E101A"/>
        </w:rPr>
      </w:pPr>
      <w:r>
        <w:rPr>
          <w:color w:val="0E101A"/>
        </w:rPr>
        <w:t xml:space="preserve">Gun safety is vital since it helps bring a sense of security to our homes and the community. A well-trained individual can safely protect their house and homes from any impending dangers from easy access to firearms (Logan-Greene et al., 2018). </w:t>
      </w:r>
      <w:r w:rsidR="003C3918">
        <w:rPr>
          <w:color w:val="0E101A"/>
        </w:rPr>
        <w:t>As a result, it ensures</w:t>
      </w:r>
      <w:r>
        <w:rPr>
          <w:color w:val="0E101A"/>
        </w:rPr>
        <w:t xml:space="preserve"> that individuals handling guns are familiar with the type of firearms they are using and safe handling rules such as loading, carrying, unloading, </w:t>
      </w:r>
      <w:r w:rsidR="003C3918">
        <w:rPr>
          <w:color w:val="0E101A"/>
        </w:rPr>
        <w:t xml:space="preserve">procedures of </w:t>
      </w:r>
      <w:r>
        <w:rPr>
          <w:color w:val="0E101A"/>
        </w:rPr>
        <w:t>handling the guns, and in general, the rules of safe gun handling. Thus, governments must develop policies and regulations that ensure that gun safety measures are adhered to. Gun safety should always be handled as a matter of national importance to safeguard lives. </w:t>
      </w:r>
    </w:p>
    <w:p w:rsidR="00E911B8" w:rsidRDefault="00E911B8" w:rsidP="00E911B8">
      <w:pPr>
        <w:pStyle w:val="NormalWeb"/>
        <w:spacing w:before="0" w:beforeAutospacing="0" w:after="0" w:afterAutospacing="0" w:line="480" w:lineRule="auto"/>
        <w:jc w:val="center"/>
        <w:rPr>
          <w:color w:val="0E101A"/>
        </w:rPr>
      </w:pPr>
      <w:r>
        <w:rPr>
          <w:rStyle w:val="Strong"/>
          <w:color w:val="0E101A"/>
        </w:rPr>
        <w:t>Conclusion</w:t>
      </w:r>
    </w:p>
    <w:p w:rsidR="00E911B8" w:rsidRDefault="00E911B8" w:rsidP="00E911B8">
      <w:pPr>
        <w:pStyle w:val="NormalWeb"/>
        <w:spacing w:before="0" w:beforeAutospacing="0" w:after="0" w:afterAutospacing="0" w:line="480" w:lineRule="auto"/>
        <w:ind w:firstLine="720"/>
        <w:rPr>
          <w:color w:val="0E101A"/>
        </w:rPr>
      </w:pPr>
      <w:r>
        <w:rPr>
          <w:color w:val="0E101A"/>
        </w:rPr>
        <w:t xml:space="preserve">Gun safety is important in a society where firearms access has become easier. This is because it significantly helps minimize the accidental deaths and injuries that result from irresponsible gun handling. </w:t>
      </w:r>
      <w:r w:rsidR="00162674">
        <w:rPr>
          <w:color w:val="0E101A"/>
        </w:rPr>
        <w:t>In consequenc</w:t>
      </w:r>
      <w:bookmarkStart w:id="0" w:name="_GoBack"/>
      <w:bookmarkEnd w:id="0"/>
      <w:r w:rsidR="00162674">
        <w:rPr>
          <w:color w:val="0E101A"/>
        </w:rPr>
        <w:t>e, this</w:t>
      </w:r>
      <w:r>
        <w:rPr>
          <w:color w:val="0E101A"/>
        </w:rPr>
        <w:t xml:space="preserve"> could also stop suicides and homicide cases since people are trained on various gun handling safety rules. Moreover, since guns are the leading cause o</w:t>
      </w:r>
      <w:r w:rsidR="00162674">
        <w:rPr>
          <w:color w:val="0E101A"/>
        </w:rPr>
        <w:t xml:space="preserve">f death, </w:t>
      </w:r>
      <w:r>
        <w:rPr>
          <w:color w:val="0E101A"/>
        </w:rPr>
        <w:t>there is a need to regulate gun ownership, so we reduce the numbe</w:t>
      </w:r>
      <w:r w:rsidR="00162674">
        <w:rPr>
          <w:color w:val="0E101A"/>
        </w:rPr>
        <w:t>r of guns in the community. Hence</w:t>
      </w:r>
      <w:r>
        <w:rPr>
          <w:color w:val="0E101A"/>
        </w:rPr>
        <w:t>, there is a need to identify various ways of establishing gun safety so that we can significantly enhance and create safer environments to thrive in with strengthened safety measures in place. </w:t>
      </w:r>
    </w:p>
    <w:p w:rsidR="008C61E2" w:rsidRPr="00CC12D1" w:rsidRDefault="008C61E2" w:rsidP="00E911B8">
      <w:pPr>
        <w:spacing w:line="480" w:lineRule="auto"/>
        <w:rPr>
          <w:rFonts w:ascii="Times New Roman" w:hAnsi="Times New Roman" w:cs="Times New Roman"/>
          <w:sz w:val="24"/>
          <w:szCs w:val="24"/>
        </w:rPr>
      </w:pPr>
      <w:r w:rsidRPr="00CC12D1">
        <w:rPr>
          <w:rFonts w:ascii="Times New Roman" w:hAnsi="Times New Roman" w:cs="Times New Roman"/>
          <w:sz w:val="24"/>
          <w:szCs w:val="24"/>
        </w:rPr>
        <w:br w:type="page"/>
      </w:r>
    </w:p>
    <w:p w:rsidR="00ED226C" w:rsidRPr="00CC12D1" w:rsidRDefault="00ED226C" w:rsidP="00E911B8">
      <w:pPr>
        <w:spacing w:line="480" w:lineRule="auto"/>
        <w:jc w:val="center"/>
        <w:rPr>
          <w:rFonts w:ascii="Times New Roman" w:hAnsi="Times New Roman" w:cs="Times New Roman"/>
          <w:b/>
          <w:sz w:val="24"/>
          <w:szCs w:val="24"/>
        </w:rPr>
      </w:pPr>
      <w:r w:rsidRPr="00CC12D1">
        <w:rPr>
          <w:rFonts w:ascii="Times New Roman" w:hAnsi="Times New Roman" w:cs="Times New Roman"/>
          <w:b/>
          <w:sz w:val="24"/>
          <w:szCs w:val="24"/>
        </w:rPr>
        <w:lastRenderedPageBreak/>
        <w:t>References</w:t>
      </w:r>
    </w:p>
    <w:p w:rsidR="00162674" w:rsidRPr="00803960" w:rsidRDefault="00162674" w:rsidP="00803960">
      <w:pPr>
        <w:spacing w:line="480" w:lineRule="auto"/>
        <w:ind w:left="720" w:hanging="720"/>
        <w:rPr>
          <w:rFonts w:ascii="Times New Roman" w:hAnsi="Times New Roman" w:cs="Times New Roman"/>
          <w:sz w:val="24"/>
          <w:szCs w:val="24"/>
        </w:rPr>
      </w:pPr>
      <w:proofErr w:type="gramStart"/>
      <w:r w:rsidRPr="00803960">
        <w:rPr>
          <w:rFonts w:ascii="Times New Roman" w:hAnsi="Times New Roman" w:cs="Times New Roman"/>
          <w:sz w:val="24"/>
          <w:szCs w:val="24"/>
        </w:rPr>
        <w:t>Erdman, S. (2018).</w:t>
      </w:r>
      <w:proofErr w:type="gramEnd"/>
      <w:r w:rsidRPr="00803960">
        <w:rPr>
          <w:rFonts w:ascii="Times New Roman" w:hAnsi="Times New Roman" w:cs="Times New Roman"/>
          <w:sz w:val="24"/>
          <w:szCs w:val="24"/>
        </w:rPr>
        <w:t xml:space="preserve"> Promoting Gun Safety: Sharing Knowledge of Child Development to Support Informed Decisions. </w:t>
      </w:r>
      <w:r w:rsidRPr="00803960">
        <w:rPr>
          <w:rFonts w:ascii="Times New Roman" w:hAnsi="Times New Roman" w:cs="Times New Roman"/>
          <w:i/>
          <w:iCs/>
          <w:sz w:val="24"/>
          <w:szCs w:val="24"/>
        </w:rPr>
        <w:t>YC Young Children</w:t>
      </w:r>
      <w:r w:rsidRPr="00803960">
        <w:rPr>
          <w:rFonts w:ascii="Times New Roman" w:hAnsi="Times New Roman" w:cs="Times New Roman"/>
          <w:sz w:val="24"/>
          <w:szCs w:val="24"/>
        </w:rPr>
        <w:t xml:space="preserve">, </w:t>
      </w:r>
      <w:r w:rsidRPr="00803960">
        <w:rPr>
          <w:rFonts w:ascii="Times New Roman" w:hAnsi="Times New Roman" w:cs="Times New Roman"/>
          <w:i/>
          <w:iCs/>
          <w:sz w:val="24"/>
          <w:szCs w:val="24"/>
        </w:rPr>
        <w:t>73</w:t>
      </w:r>
      <w:r w:rsidRPr="00803960">
        <w:rPr>
          <w:rFonts w:ascii="Times New Roman" w:hAnsi="Times New Roman" w:cs="Times New Roman"/>
          <w:sz w:val="24"/>
          <w:szCs w:val="24"/>
        </w:rPr>
        <w:t>(1), 86–89. https://www.jstor.org/stable/90019487</w:t>
      </w:r>
    </w:p>
    <w:p w:rsidR="00162674" w:rsidRPr="00803960" w:rsidRDefault="00162674" w:rsidP="00803960">
      <w:pPr>
        <w:pStyle w:val="NormalWeb"/>
        <w:spacing w:line="480" w:lineRule="auto"/>
        <w:ind w:left="567" w:hanging="567"/>
      </w:pPr>
      <w:r w:rsidRPr="00803960">
        <w:t xml:space="preserve"> </w:t>
      </w:r>
      <w:r w:rsidRPr="00803960">
        <w:t xml:space="preserve">Hageman, J. R. (2019). </w:t>
      </w:r>
      <w:proofErr w:type="gramStart"/>
      <w:r w:rsidRPr="00803960">
        <w:t>Gun safety in the home initiative.</w:t>
      </w:r>
      <w:proofErr w:type="gramEnd"/>
      <w:r w:rsidRPr="00803960">
        <w:t xml:space="preserve"> </w:t>
      </w:r>
      <w:proofErr w:type="spellStart"/>
      <w:proofErr w:type="gramStart"/>
      <w:r w:rsidRPr="00803960">
        <w:rPr>
          <w:i/>
          <w:iCs/>
        </w:rPr>
        <w:t>Pediatric</w:t>
      </w:r>
      <w:proofErr w:type="spellEnd"/>
      <w:r w:rsidRPr="00803960">
        <w:rPr>
          <w:i/>
          <w:iCs/>
        </w:rPr>
        <w:t xml:space="preserve"> Annals</w:t>
      </w:r>
      <w:r w:rsidRPr="00803960">
        <w:t xml:space="preserve">, </w:t>
      </w:r>
      <w:r w:rsidRPr="00803960">
        <w:rPr>
          <w:i/>
          <w:iCs/>
        </w:rPr>
        <w:t>48</w:t>
      </w:r>
      <w:r w:rsidRPr="00803960">
        <w:t>(6).</w:t>
      </w:r>
      <w:proofErr w:type="gramEnd"/>
      <w:r w:rsidRPr="00803960">
        <w:t xml:space="preserve"> https://doi.org/10.3928/19382359-20190515-01 </w:t>
      </w:r>
    </w:p>
    <w:p w:rsidR="00162674" w:rsidRPr="00803960" w:rsidRDefault="00162674" w:rsidP="00803960">
      <w:pPr>
        <w:pStyle w:val="NormalWeb"/>
        <w:spacing w:line="480" w:lineRule="auto"/>
        <w:ind w:left="567" w:hanging="567"/>
      </w:pPr>
      <w:r w:rsidRPr="00803960">
        <w:t xml:space="preserve"> </w:t>
      </w:r>
      <w:proofErr w:type="gramStart"/>
      <w:r w:rsidRPr="00803960">
        <w:t>Holly, C., Porter, S.</w:t>
      </w:r>
      <w:r w:rsidRPr="00803960">
        <w:t xml:space="preserve">, </w:t>
      </w:r>
      <w:proofErr w:type="spellStart"/>
      <w:r w:rsidRPr="00803960">
        <w:t>Kamienski</w:t>
      </w:r>
      <w:proofErr w:type="spellEnd"/>
      <w:r w:rsidRPr="00803960">
        <w:t>, M., &amp; Lim, A. (2019</w:t>
      </w:r>
      <w:r w:rsidRPr="00803960">
        <w:t>).</w:t>
      </w:r>
      <w:proofErr w:type="gramEnd"/>
      <w:r w:rsidRPr="00803960">
        <w:t xml:space="preserve"> School-based and community-based Gun Safety Educational Strategies for Injury Prevention. </w:t>
      </w:r>
      <w:r w:rsidRPr="00803960">
        <w:rPr>
          <w:i/>
          <w:iCs/>
        </w:rPr>
        <w:t>Health Promotion Practice</w:t>
      </w:r>
      <w:r w:rsidRPr="00803960">
        <w:t xml:space="preserve">, </w:t>
      </w:r>
      <w:r w:rsidRPr="00803960">
        <w:rPr>
          <w:i/>
          <w:iCs/>
        </w:rPr>
        <w:t>20</w:t>
      </w:r>
      <w:r w:rsidRPr="00803960">
        <w:t xml:space="preserve">(1), 38–47. https://doi.org/10.1177/1524839918774571 </w:t>
      </w:r>
    </w:p>
    <w:p w:rsidR="00162674" w:rsidRPr="00803960" w:rsidRDefault="00162674" w:rsidP="00803960">
      <w:pPr>
        <w:pStyle w:val="NormalWeb"/>
        <w:spacing w:line="480" w:lineRule="auto"/>
        <w:ind w:left="567" w:hanging="567"/>
      </w:pPr>
      <w:r w:rsidRPr="00803960">
        <w:t xml:space="preserve"> </w:t>
      </w:r>
      <w:proofErr w:type="gramStart"/>
      <w:r w:rsidRPr="00803960">
        <w:t xml:space="preserve">Logan-Greene, P., </w:t>
      </w:r>
      <w:proofErr w:type="spellStart"/>
      <w:r w:rsidRPr="00803960">
        <w:t>Sperlich</w:t>
      </w:r>
      <w:proofErr w:type="spellEnd"/>
      <w:r w:rsidRPr="00803960">
        <w:t>, M., &amp; Finucane, A. (2019).</w:t>
      </w:r>
      <w:proofErr w:type="gramEnd"/>
      <w:r w:rsidRPr="00803960">
        <w:t xml:space="preserve"> </w:t>
      </w:r>
      <w:proofErr w:type="gramStart"/>
      <w:r w:rsidRPr="00803960">
        <w:t>Social Work Practice and gun safety in the United States.</w:t>
      </w:r>
      <w:proofErr w:type="gramEnd"/>
      <w:r w:rsidRPr="00803960">
        <w:t xml:space="preserve"> </w:t>
      </w:r>
      <w:r w:rsidRPr="00803960">
        <w:rPr>
          <w:i/>
          <w:iCs/>
        </w:rPr>
        <w:t>Advances in Social Work</w:t>
      </w:r>
      <w:r w:rsidRPr="00803960">
        <w:t xml:space="preserve">, </w:t>
      </w:r>
      <w:r w:rsidRPr="00803960">
        <w:rPr>
          <w:i/>
          <w:iCs/>
        </w:rPr>
        <w:t>18</w:t>
      </w:r>
      <w:r w:rsidRPr="00803960">
        <w:t xml:space="preserve">(4), 1165–1186. https://doi.org/10.18060/21620 </w:t>
      </w:r>
    </w:p>
    <w:p w:rsidR="00803960" w:rsidRPr="00803960" w:rsidRDefault="00162674" w:rsidP="00803960">
      <w:pPr>
        <w:pStyle w:val="NormalWeb"/>
        <w:spacing w:line="480" w:lineRule="auto"/>
        <w:ind w:left="567" w:hanging="567"/>
      </w:pPr>
      <w:r w:rsidRPr="00803960">
        <w:t xml:space="preserve"> </w:t>
      </w:r>
      <w:proofErr w:type="spellStart"/>
      <w:proofErr w:type="gramStart"/>
      <w:r w:rsidR="00803960" w:rsidRPr="00803960">
        <w:t>Rickert</w:t>
      </w:r>
      <w:proofErr w:type="spellEnd"/>
      <w:r w:rsidR="00803960" w:rsidRPr="00803960">
        <w:t xml:space="preserve">, C. G., </w:t>
      </w:r>
      <w:proofErr w:type="spellStart"/>
      <w:r w:rsidR="00803960" w:rsidRPr="00803960">
        <w:t>Felopulos</w:t>
      </w:r>
      <w:proofErr w:type="spellEnd"/>
      <w:r w:rsidR="00803960" w:rsidRPr="00803960">
        <w:t xml:space="preserve">, G., </w:t>
      </w:r>
      <w:proofErr w:type="spellStart"/>
      <w:r w:rsidR="00803960" w:rsidRPr="00803960">
        <w:t>Shoults</w:t>
      </w:r>
      <w:proofErr w:type="spellEnd"/>
      <w:r w:rsidR="00803960" w:rsidRPr="00803960">
        <w:t xml:space="preserve">, B., </w:t>
      </w:r>
      <w:proofErr w:type="spellStart"/>
      <w:r w:rsidR="00803960" w:rsidRPr="00803960">
        <w:t>Hathi</w:t>
      </w:r>
      <w:proofErr w:type="spellEnd"/>
      <w:r w:rsidR="00803960" w:rsidRPr="00803960">
        <w:t>, S., Scott-</w:t>
      </w:r>
      <w:proofErr w:type="spellStart"/>
      <w:r w:rsidR="00803960" w:rsidRPr="00803960">
        <w:t>Vernaglia</w:t>
      </w:r>
      <w:proofErr w:type="spellEnd"/>
      <w:r w:rsidR="00803960" w:rsidRPr="00803960">
        <w:t xml:space="preserve">, S. E., Currier, P., </w:t>
      </w:r>
      <w:proofErr w:type="spellStart"/>
      <w:r w:rsidR="00803960" w:rsidRPr="00803960">
        <w:t>Masiakos</w:t>
      </w:r>
      <w:proofErr w:type="spellEnd"/>
      <w:r w:rsidR="00803960" w:rsidRPr="00803960">
        <w:t>, P. T., &amp; Sacks, C. A. (2022).</w:t>
      </w:r>
      <w:proofErr w:type="gramEnd"/>
      <w:r w:rsidR="00803960" w:rsidRPr="00803960">
        <w:t xml:space="preserve"> </w:t>
      </w:r>
      <w:proofErr w:type="gramStart"/>
      <w:r w:rsidR="00803960" w:rsidRPr="00803960">
        <w:t>Development and implementation of a novel case-based Gun Violence Prevention Training Program for first-year residents.</w:t>
      </w:r>
      <w:proofErr w:type="gramEnd"/>
      <w:r w:rsidR="00803960" w:rsidRPr="00803960">
        <w:t xml:space="preserve"> </w:t>
      </w:r>
      <w:r w:rsidR="00803960" w:rsidRPr="00803960">
        <w:rPr>
          <w:i/>
          <w:iCs/>
        </w:rPr>
        <w:t>Academic Medicine</w:t>
      </w:r>
      <w:r w:rsidR="00803960" w:rsidRPr="00803960">
        <w:t xml:space="preserve">, </w:t>
      </w:r>
      <w:r w:rsidR="00803960" w:rsidRPr="00803960">
        <w:rPr>
          <w:i/>
          <w:iCs/>
        </w:rPr>
        <w:t>97</w:t>
      </w:r>
      <w:r w:rsidR="00803960" w:rsidRPr="00803960">
        <w:t xml:space="preserve">(10), 1479–1483. https://doi.org/10.1097/acm.0000000000004656 </w:t>
      </w:r>
    </w:p>
    <w:p w:rsidR="00803960" w:rsidRPr="00803960" w:rsidRDefault="00803960" w:rsidP="00803960">
      <w:pPr>
        <w:pStyle w:val="NormalWeb"/>
        <w:spacing w:line="480" w:lineRule="auto"/>
        <w:ind w:left="567" w:hanging="567"/>
      </w:pPr>
      <w:r w:rsidRPr="00803960">
        <w:t xml:space="preserve"> </w:t>
      </w:r>
      <w:proofErr w:type="spellStart"/>
      <w:r w:rsidRPr="00803960">
        <w:t>Violano</w:t>
      </w:r>
      <w:proofErr w:type="spellEnd"/>
      <w:r w:rsidRPr="00803960">
        <w:t xml:space="preserve">, P., Bonne, S., Duncan, T., Pappas, P., Christmas, A. B., Dennis, A., Goldberg, S., Greene, W., Hirsh, M., </w:t>
      </w:r>
      <w:proofErr w:type="spellStart"/>
      <w:r w:rsidRPr="00803960">
        <w:t>Shillinglaw</w:t>
      </w:r>
      <w:proofErr w:type="spellEnd"/>
      <w:r w:rsidRPr="00803960">
        <w:t xml:space="preserve">, W., Robinson, B., &amp; Crandall, M. (2018). Prevention of firearm injuries with gun safety devices and safe storage: An Eastern Association for the surgery of trauma systematic review. </w:t>
      </w:r>
      <w:r w:rsidRPr="00803960">
        <w:rPr>
          <w:i/>
          <w:iCs/>
        </w:rPr>
        <w:t>Journal of Trauma and Acute Care Surgery</w:t>
      </w:r>
      <w:r w:rsidRPr="00803960">
        <w:t xml:space="preserve">, </w:t>
      </w:r>
      <w:r w:rsidRPr="00803960">
        <w:rPr>
          <w:i/>
          <w:iCs/>
        </w:rPr>
        <w:t>84</w:t>
      </w:r>
      <w:r w:rsidRPr="00803960">
        <w:t xml:space="preserve">(6), 1003–1011. https://doi.org/10.1097/ta.0000000000001879 </w:t>
      </w:r>
    </w:p>
    <w:sectPr w:rsidR="00803960" w:rsidRPr="0080396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970" w:rsidRDefault="00796970" w:rsidP="005156C4">
      <w:pPr>
        <w:spacing w:after="0" w:line="240" w:lineRule="auto"/>
      </w:pPr>
      <w:r>
        <w:separator/>
      </w:r>
    </w:p>
  </w:endnote>
  <w:endnote w:type="continuationSeparator" w:id="0">
    <w:p w:rsidR="00796970" w:rsidRDefault="00796970" w:rsidP="00515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970" w:rsidRDefault="00796970" w:rsidP="005156C4">
      <w:pPr>
        <w:spacing w:after="0" w:line="240" w:lineRule="auto"/>
      </w:pPr>
      <w:r>
        <w:separator/>
      </w:r>
    </w:p>
  </w:footnote>
  <w:footnote w:type="continuationSeparator" w:id="0">
    <w:p w:rsidR="00796970" w:rsidRDefault="00796970" w:rsidP="005156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701747"/>
      <w:docPartObj>
        <w:docPartGallery w:val="Page Numbers (Top of Page)"/>
        <w:docPartUnique/>
      </w:docPartObj>
    </w:sdtPr>
    <w:sdtEndPr>
      <w:rPr>
        <w:noProof/>
      </w:rPr>
    </w:sdtEndPr>
    <w:sdtContent>
      <w:p w:rsidR="005156C4" w:rsidRDefault="005156C4">
        <w:pPr>
          <w:pStyle w:val="Header"/>
          <w:jc w:val="right"/>
        </w:pPr>
        <w:r w:rsidRPr="005156C4">
          <w:rPr>
            <w:rFonts w:ascii="Times New Roman" w:hAnsi="Times New Roman" w:cs="Times New Roman"/>
            <w:sz w:val="24"/>
          </w:rPr>
          <w:fldChar w:fldCharType="begin"/>
        </w:r>
        <w:r w:rsidRPr="005156C4">
          <w:rPr>
            <w:rFonts w:ascii="Times New Roman" w:hAnsi="Times New Roman" w:cs="Times New Roman"/>
            <w:sz w:val="24"/>
          </w:rPr>
          <w:instrText xml:space="preserve"> PAGE   \* MERGEFORMAT </w:instrText>
        </w:r>
        <w:r w:rsidRPr="005156C4">
          <w:rPr>
            <w:rFonts w:ascii="Times New Roman" w:hAnsi="Times New Roman" w:cs="Times New Roman"/>
            <w:sz w:val="24"/>
          </w:rPr>
          <w:fldChar w:fldCharType="separate"/>
        </w:r>
        <w:r w:rsidR="00803960">
          <w:rPr>
            <w:rFonts w:ascii="Times New Roman" w:hAnsi="Times New Roman" w:cs="Times New Roman"/>
            <w:noProof/>
            <w:sz w:val="24"/>
          </w:rPr>
          <w:t>1</w:t>
        </w:r>
        <w:r w:rsidRPr="005156C4">
          <w:rPr>
            <w:rFonts w:ascii="Times New Roman" w:hAnsi="Times New Roman" w:cs="Times New Roman"/>
            <w:noProof/>
            <w:sz w:val="24"/>
          </w:rPr>
          <w:fldChar w:fldCharType="end"/>
        </w:r>
      </w:p>
    </w:sdtContent>
  </w:sdt>
  <w:p w:rsidR="005156C4" w:rsidRDefault="005156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6C4"/>
    <w:rsid w:val="00006480"/>
    <w:rsid w:val="00007B24"/>
    <w:rsid w:val="00027BFD"/>
    <w:rsid w:val="000405D7"/>
    <w:rsid w:val="00053FD8"/>
    <w:rsid w:val="00066D6C"/>
    <w:rsid w:val="00072E19"/>
    <w:rsid w:val="000A4BFB"/>
    <w:rsid w:val="000E169D"/>
    <w:rsid w:val="00162674"/>
    <w:rsid w:val="001A3F55"/>
    <w:rsid w:val="001D2C25"/>
    <w:rsid w:val="001D707E"/>
    <w:rsid w:val="001E3A79"/>
    <w:rsid w:val="00231415"/>
    <w:rsid w:val="002430B7"/>
    <w:rsid w:val="00243CFA"/>
    <w:rsid w:val="00274335"/>
    <w:rsid w:val="00294490"/>
    <w:rsid w:val="002D7CC9"/>
    <w:rsid w:val="002F06DD"/>
    <w:rsid w:val="00315D93"/>
    <w:rsid w:val="003301A0"/>
    <w:rsid w:val="00341DEB"/>
    <w:rsid w:val="00380F80"/>
    <w:rsid w:val="003A1473"/>
    <w:rsid w:val="003A6A4D"/>
    <w:rsid w:val="003C2EC0"/>
    <w:rsid w:val="003C3918"/>
    <w:rsid w:val="003E58F3"/>
    <w:rsid w:val="00414B7E"/>
    <w:rsid w:val="00424D87"/>
    <w:rsid w:val="004A66BC"/>
    <w:rsid w:val="004D1449"/>
    <w:rsid w:val="004D6E46"/>
    <w:rsid w:val="004F7DA8"/>
    <w:rsid w:val="005156C4"/>
    <w:rsid w:val="00526BAE"/>
    <w:rsid w:val="00527664"/>
    <w:rsid w:val="005436E1"/>
    <w:rsid w:val="00545DBC"/>
    <w:rsid w:val="0057329D"/>
    <w:rsid w:val="00575034"/>
    <w:rsid w:val="006B1901"/>
    <w:rsid w:val="006B5064"/>
    <w:rsid w:val="006D5A54"/>
    <w:rsid w:val="006F3F1A"/>
    <w:rsid w:val="006F708B"/>
    <w:rsid w:val="0072184E"/>
    <w:rsid w:val="00773CD4"/>
    <w:rsid w:val="00796970"/>
    <w:rsid w:val="007C1FD6"/>
    <w:rsid w:val="00803960"/>
    <w:rsid w:val="008549C6"/>
    <w:rsid w:val="00881A66"/>
    <w:rsid w:val="0089537F"/>
    <w:rsid w:val="008C2D95"/>
    <w:rsid w:val="008C61E2"/>
    <w:rsid w:val="008E5D99"/>
    <w:rsid w:val="008E7192"/>
    <w:rsid w:val="0099447B"/>
    <w:rsid w:val="009B41DF"/>
    <w:rsid w:val="009B7F6B"/>
    <w:rsid w:val="009F630E"/>
    <w:rsid w:val="00A35F8F"/>
    <w:rsid w:val="00A671B4"/>
    <w:rsid w:val="00A81058"/>
    <w:rsid w:val="00A94309"/>
    <w:rsid w:val="00AF228D"/>
    <w:rsid w:val="00B01608"/>
    <w:rsid w:val="00B02AF8"/>
    <w:rsid w:val="00B84BEB"/>
    <w:rsid w:val="00BD1492"/>
    <w:rsid w:val="00BD6678"/>
    <w:rsid w:val="00C13506"/>
    <w:rsid w:val="00C35AA9"/>
    <w:rsid w:val="00C67355"/>
    <w:rsid w:val="00CC12D1"/>
    <w:rsid w:val="00D208FA"/>
    <w:rsid w:val="00D81C6F"/>
    <w:rsid w:val="00DB45E5"/>
    <w:rsid w:val="00DF6579"/>
    <w:rsid w:val="00E00292"/>
    <w:rsid w:val="00E204B2"/>
    <w:rsid w:val="00E30376"/>
    <w:rsid w:val="00E44862"/>
    <w:rsid w:val="00E8484E"/>
    <w:rsid w:val="00E911B8"/>
    <w:rsid w:val="00EB0EFD"/>
    <w:rsid w:val="00EB4D2E"/>
    <w:rsid w:val="00ED226C"/>
    <w:rsid w:val="00ED494A"/>
    <w:rsid w:val="00EF38B5"/>
    <w:rsid w:val="00EF4EAC"/>
    <w:rsid w:val="00F013D8"/>
    <w:rsid w:val="00F27263"/>
    <w:rsid w:val="00F836F4"/>
    <w:rsid w:val="00F85307"/>
    <w:rsid w:val="00F87766"/>
    <w:rsid w:val="00F91EA8"/>
    <w:rsid w:val="00FA6A84"/>
    <w:rsid w:val="00FD04CD"/>
    <w:rsid w:val="00FD3F0D"/>
    <w:rsid w:val="00FE37BF"/>
    <w:rsid w:val="00FE5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6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6C4"/>
  </w:style>
  <w:style w:type="paragraph" w:styleId="Footer">
    <w:name w:val="footer"/>
    <w:basedOn w:val="Normal"/>
    <w:link w:val="FooterChar"/>
    <w:uiPriority w:val="99"/>
    <w:unhideWhenUsed/>
    <w:rsid w:val="005156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6C4"/>
  </w:style>
  <w:style w:type="paragraph" w:styleId="NormalWeb">
    <w:name w:val="Normal (Web)"/>
    <w:basedOn w:val="Normal"/>
    <w:uiPriority w:val="99"/>
    <w:semiHidden/>
    <w:unhideWhenUsed/>
    <w:rsid w:val="00CC12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C12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6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6C4"/>
  </w:style>
  <w:style w:type="paragraph" w:styleId="Footer">
    <w:name w:val="footer"/>
    <w:basedOn w:val="Normal"/>
    <w:link w:val="FooterChar"/>
    <w:uiPriority w:val="99"/>
    <w:unhideWhenUsed/>
    <w:rsid w:val="005156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6C4"/>
  </w:style>
  <w:style w:type="paragraph" w:styleId="NormalWeb">
    <w:name w:val="Normal (Web)"/>
    <w:basedOn w:val="Normal"/>
    <w:uiPriority w:val="99"/>
    <w:semiHidden/>
    <w:unhideWhenUsed/>
    <w:rsid w:val="00CC12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C12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03821">
      <w:bodyDiv w:val="1"/>
      <w:marLeft w:val="0"/>
      <w:marRight w:val="0"/>
      <w:marTop w:val="0"/>
      <w:marBottom w:val="0"/>
      <w:divBdr>
        <w:top w:val="none" w:sz="0" w:space="0" w:color="auto"/>
        <w:left w:val="none" w:sz="0" w:space="0" w:color="auto"/>
        <w:bottom w:val="none" w:sz="0" w:space="0" w:color="auto"/>
        <w:right w:val="none" w:sz="0" w:space="0" w:color="auto"/>
      </w:divBdr>
    </w:div>
    <w:div w:id="72974178">
      <w:bodyDiv w:val="1"/>
      <w:marLeft w:val="0"/>
      <w:marRight w:val="0"/>
      <w:marTop w:val="0"/>
      <w:marBottom w:val="0"/>
      <w:divBdr>
        <w:top w:val="none" w:sz="0" w:space="0" w:color="auto"/>
        <w:left w:val="none" w:sz="0" w:space="0" w:color="auto"/>
        <w:bottom w:val="none" w:sz="0" w:space="0" w:color="auto"/>
        <w:right w:val="none" w:sz="0" w:space="0" w:color="auto"/>
      </w:divBdr>
    </w:div>
    <w:div w:id="435440588">
      <w:bodyDiv w:val="1"/>
      <w:marLeft w:val="0"/>
      <w:marRight w:val="0"/>
      <w:marTop w:val="0"/>
      <w:marBottom w:val="0"/>
      <w:divBdr>
        <w:top w:val="none" w:sz="0" w:space="0" w:color="auto"/>
        <w:left w:val="none" w:sz="0" w:space="0" w:color="auto"/>
        <w:bottom w:val="none" w:sz="0" w:space="0" w:color="auto"/>
        <w:right w:val="none" w:sz="0" w:space="0" w:color="auto"/>
      </w:divBdr>
    </w:div>
    <w:div w:id="470444195">
      <w:bodyDiv w:val="1"/>
      <w:marLeft w:val="0"/>
      <w:marRight w:val="0"/>
      <w:marTop w:val="0"/>
      <w:marBottom w:val="0"/>
      <w:divBdr>
        <w:top w:val="none" w:sz="0" w:space="0" w:color="auto"/>
        <w:left w:val="none" w:sz="0" w:space="0" w:color="auto"/>
        <w:bottom w:val="none" w:sz="0" w:space="0" w:color="auto"/>
        <w:right w:val="none" w:sz="0" w:space="0" w:color="auto"/>
      </w:divBdr>
    </w:div>
    <w:div w:id="908803896">
      <w:bodyDiv w:val="1"/>
      <w:marLeft w:val="0"/>
      <w:marRight w:val="0"/>
      <w:marTop w:val="0"/>
      <w:marBottom w:val="0"/>
      <w:divBdr>
        <w:top w:val="none" w:sz="0" w:space="0" w:color="auto"/>
        <w:left w:val="none" w:sz="0" w:space="0" w:color="auto"/>
        <w:bottom w:val="none" w:sz="0" w:space="0" w:color="auto"/>
        <w:right w:val="none" w:sz="0" w:space="0" w:color="auto"/>
      </w:divBdr>
    </w:div>
    <w:div w:id="910701411">
      <w:bodyDiv w:val="1"/>
      <w:marLeft w:val="0"/>
      <w:marRight w:val="0"/>
      <w:marTop w:val="0"/>
      <w:marBottom w:val="0"/>
      <w:divBdr>
        <w:top w:val="none" w:sz="0" w:space="0" w:color="auto"/>
        <w:left w:val="none" w:sz="0" w:space="0" w:color="auto"/>
        <w:bottom w:val="none" w:sz="0" w:space="0" w:color="auto"/>
        <w:right w:val="none" w:sz="0" w:space="0" w:color="auto"/>
      </w:divBdr>
    </w:div>
    <w:div w:id="1500347140">
      <w:bodyDiv w:val="1"/>
      <w:marLeft w:val="0"/>
      <w:marRight w:val="0"/>
      <w:marTop w:val="0"/>
      <w:marBottom w:val="0"/>
      <w:divBdr>
        <w:top w:val="none" w:sz="0" w:space="0" w:color="auto"/>
        <w:left w:val="none" w:sz="0" w:space="0" w:color="auto"/>
        <w:bottom w:val="none" w:sz="0" w:space="0" w:color="auto"/>
        <w:right w:val="none" w:sz="0" w:space="0" w:color="auto"/>
      </w:divBdr>
      <w:divsChild>
        <w:div w:id="1068577498">
          <w:marLeft w:val="0"/>
          <w:marRight w:val="0"/>
          <w:marTop w:val="0"/>
          <w:marBottom w:val="0"/>
          <w:divBdr>
            <w:top w:val="none" w:sz="0" w:space="0" w:color="auto"/>
            <w:left w:val="none" w:sz="0" w:space="0" w:color="auto"/>
            <w:bottom w:val="none" w:sz="0" w:space="0" w:color="auto"/>
            <w:right w:val="none" w:sz="0" w:space="0" w:color="auto"/>
          </w:divBdr>
          <w:divsChild>
            <w:div w:id="9189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925</TotalTime>
  <Pages>5</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2022-10-20T14:02:00Z</dcterms:created>
  <dcterms:modified xsi:type="dcterms:W3CDTF">2022-10-25T05:11:00Z</dcterms:modified>
  <dc:language/>
  <cp:version/>
  <cp:contentStatus/>
  <cp:category/>
</cp:coreProperties>
</file>