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Russia's economic sanctions debate </w:t>
      </w:r>
    </w:p>
    <w:p w:rsidR="00000000" w:rsidDel="00000000" w:rsidP="00000000" w:rsidRDefault="00000000" w:rsidRPr="00000000" w14:paraId="00000002">
      <w:pPr>
        <w:pStyle w:val="Heading2"/>
        <w:spacing w:line="480" w:lineRule="auto"/>
        <w:jc w:val="center"/>
        <w:rPr/>
      </w:pPr>
      <w:bookmarkStart w:colFirst="0" w:colLast="0" w:name="_heading=h.7r171ixi1f34"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Sanctions are the economic punishment the United States and other nations have levelled on Russia because of its actions in Ukraine. The argument over how—and how successfully—other countries reacted continues in Russia's third month of attack on Ukraine. Sanctions have undoubtedly been a vital component of the reaction, but they also raise many concerns as a tactic. This essay is about the current situation of the war in Ukraine, the reasons for the sanctions, and the effects of the sanctions on the war in Ukraine.</w:t>
      </w:r>
    </w:p>
    <w:p w:rsidR="00000000" w:rsidDel="00000000" w:rsidP="00000000" w:rsidRDefault="00000000" w:rsidRPr="00000000" w14:paraId="00000004">
      <w:pPr>
        <w:pStyle w:val="Heading2"/>
        <w:spacing w:line="480" w:lineRule="auto"/>
        <w:jc w:val="center"/>
        <w:rPr/>
      </w:pPr>
      <w:bookmarkStart w:colFirst="0" w:colLast="0" w:name="_heading=h.bhxlsqvkumhk" w:id="2"/>
      <w:bookmarkEnd w:id="2"/>
      <w:r w:rsidDel="00000000" w:rsidR="00000000" w:rsidRPr="00000000">
        <w:rPr>
          <w:rtl w:val="0"/>
        </w:rPr>
        <w:t xml:space="preserve">The beginning of the war</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in Europe has become increasingly tense since Russia annexed Crimea in 2014. The annexation was a clear violation of international law and provoked international condemnation. The crisis escalated when Russian-backed separatists in eastern Ukraine began shooting down civilian airplanes and other military aircraft and firing artillery at civilian population centers. The United States and other European nations responded by imposing economic sanctions on Russia.</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in Ukraine is currently at a critical point. The country is in the middle of a war with Russia, which has already cost thousands of lives, destroyed cities, and caused immense economic damage. But if the war continues, it could threaten the territorial integrity of Ukraine, which would require the United States and other nations to come to the country's aid. This, in turn, would further escalate the war, which has already cost trillions of dollars and thousands of lives. The current situation of the war in Ukraine is, therefore, a test of American leadership. Have the sanctions on Russia caused the situation in Ukraine to change in a way that better protects the territorial integrity of Ukraine and its people, or have the sanctions on Russia caused the situation in Ukraine to change in a way that better protects the interests of Russia and the territorial integrity of Russia?</w:t>
      </w:r>
    </w:p>
    <w:p w:rsidR="00000000" w:rsidDel="00000000" w:rsidP="00000000" w:rsidRDefault="00000000" w:rsidRPr="00000000" w14:paraId="00000007">
      <w:pPr>
        <w:pStyle w:val="Heading2"/>
        <w:spacing w:line="480" w:lineRule="auto"/>
        <w:jc w:val="center"/>
        <w:rPr/>
      </w:pPr>
      <w:bookmarkStart w:colFirst="0" w:colLast="0" w:name="_heading=h.dwvfs4erevrf" w:id="3"/>
      <w:bookmarkEnd w:id="3"/>
      <w:r w:rsidDel="00000000" w:rsidR="00000000" w:rsidRPr="00000000">
        <w:rPr>
          <w:rtl w:val="0"/>
        </w:rPr>
        <w:t xml:space="preserve">Purpose, goals, and effects of the sanctions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war between Russia and Ukraine has led to several sanctions being placed on Russia. The purpose of these sanctions is to change the course of the war, which currently seems to be heading in a direction that will cause more problems for Ukraine and the United States than it is worth. The first round of sanctions was put in place in 2014, when the Russian annexation of Crimea occurred. The sanctions were aimed at Russia's financial, energy, and defense sectors to try and force them to stop their actions in Crimea. The sanctions also sought to change the behaviour of Russia in other areas of the world, such as in Syria, where the United States and other nations have been supporting the government against Russia. The goal of these sanctions was to cause Russia to change its behaviour in the world, which would have prevented the actions in Crimea. This has not happened, and the actions in Crimea have only increased.</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first round of sanctions did not significantly impact the war in Ukraine, which was still going on at the time. The second round of sanctions was put in place in 2015 when Russia began to shoot down civilian airplanes and fire artillery at civilian population centers in eastern Ukraine. The sanctions targeted Russia's financial, energy, and defense sectors this time. This second round of sanctions also did not significantly impact the war in Ukraine, which was still going on at the time.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in the best national security interests of the United States to bring an end to the war in Ukraine as soon as possible. This can be accomplished by lifting the sanctions on Russia, which will allow the country to regain access to the international financial system and, thus, the ability to pay for the war. This will prevent the war from escalating further, which will cause the economy to improve and prompt the government of Russia to stop supporting the war, allowing the war in Ukraine to end.</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has thus far been reluctant to come to the aid of Ukraine, as doing so would further escalate the war and cost a lot of money. This situation has led to a stalemate in which Russia and Ukraine can maintain their positions, but neither can make significant progress in the war. This stalemate has led to a sustained state of diplomatic uncertainty, which has caused the entire region's economy to suffer. The sanctions have caused this situation. They have not caused the situation in Ukraine to change in a way that better protects the territorial integrity of Ukraine and its people.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goal of the sanctions has thus far been to change the behaviour of Russia in the world, which has not occurred. The actions of Russia have only increased the diplomatic uncertainty, which has only hurt the economy.</w:t>
      </w:r>
    </w:p>
    <w:p w:rsidR="00000000" w:rsidDel="00000000" w:rsidP="00000000" w:rsidRDefault="00000000" w:rsidRPr="00000000" w14:paraId="0000000C">
      <w:pPr>
        <w:pStyle w:val="Heading2"/>
        <w:spacing w:line="480" w:lineRule="auto"/>
        <w:jc w:val="center"/>
        <w:rPr/>
      </w:pPr>
      <w:bookmarkStart w:colFirst="0" w:colLast="0" w:name="_heading=h.exxvg17hk6ls" w:id="4"/>
      <w:bookmarkEnd w:id="4"/>
      <w:r w:rsidDel="00000000" w:rsidR="00000000" w:rsidRPr="00000000">
        <w:rPr>
          <w:rtl w:val="0"/>
        </w:rPr>
        <w:t xml:space="preserve">Conclusion</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 is not just Putin's war. A few examples of those who participate in conflicts include politicians, generals, foot soldiers, logistical assistance, soldiers' families, and voters. Again, blaming Putin alone for the conflict and its consequences would be simplistic and conveniently exculpatory. Uncomfortable as it may be, a portion of Russian society supports both Putin and the war. Economic sanctions are a successful strategy for more fairly allocating the expenses of the conflict among all Russians and may even persuade them to put an end to it.</w:t>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Columnist, C. M. G. (2022, March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war in Ukraine, the sanctions and what it means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Cyprus Mail. Retrieved July 25, 2022, from https://cyprus-mail.com/2022/03/05/the-war-in-ukraine-the-sanctions-and-what-it-means/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Karoub, J. (2022, May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Russia-ukraine war: What to know about sanctions-their effects and effectiveness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of Michigan News. Retrieved July 25, 2022, from https://news.umich.edu/russia-ukraine-war-what-to-know-about-sanctions-their-effects-and-effectiveness/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Knoop, H. (2022, April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Implications of the Ukraine War and the sanctions legislation - crowe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Crowe Peak. Retrieved July 25, 2022, from https://www.crowe-peak.nl/en/ukraine-war-and-the-sanctions-legislation/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Ruiz, M. (2022, March 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Ukraine War: Do sanctions work? experts weigh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Fox News. Retrieved July 25, 2022, from https://www.foxnews.com/world/ukraine-war-sanctions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4F4A6F"/>
    <w:pPr>
      <w:tabs>
        <w:tab w:val="center" w:pos="4513"/>
        <w:tab w:val="right" w:pos="9026"/>
      </w:tabs>
      <w:spacing w:after="0" w:line="240" w:lineRule="auto"/>
    </w:pPr>
  </w:style>
  <w:style w:type="character" w:styleId="a4" w:customStyle="1">
    <w:name w:val="Верхний колонтитул Знак"/>
    <w:basedOn w:val="a0"/>
    <w:link w:val="a3"/>
    <w:uiPriority w:val="99"/>
    <w:rsid w:val="004F4A6F"/>
  </w:style>
  <w:style w:type="paragraph" w:styleId="a5">
    <w:name w:val="footer"/>
    <w:basedOn w:val="a"/>
    <w:link w:val="a6"/>
    <w:uiPriority w:val="99"/>
    <w:unhideWhenUsed w:val="1"/>
    <w:rsid w:val="004F4A6F"/>
    <w:pPr>
      <w:tabs>
        <w:tab w:val="center" w:pos="4513"/>
        <w:tab w:val="right" w:pos="9026"/>
      </w:tabs>
      <w:spacing w:after="0" w:line="240" w:lineRule="auto"/>
    </w:pPr>
  </w:style>
  <w:style w:type="character" w:styleId="a6" w:customStyle="1">
    <w:name w:val="Нижний колонтитул Знак"/>
    <w:basedOn w:val="a0"/>
    <w:link w:val="a5"/>
    <w:uiPriority w:val="99"/>
    <w:rsid w:val="004F4A6F"/>
  </w:style>
  <w:style w:type="paragraph" w:styleId="a7">
    <w:name w:val="Normal (Web)"/>
    <w:basedOn w:val="a"/>
    <w:uiPriority w:val="99"/>
    <w:semiHidden w:val="1"/>
    <w:unhideWhenUsed w:val="1"/>
    <w:rsid w:val="003E0A6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8dEBQ7HL1FRcPdMtalTyz59vzQ==">AMUW2mXZA7BvvqNV8f8Q+b3amEgW3MFynlzZBollaOvQNEtN6LGBka+y4Kdk8GCPmE+JGPhcmBizbvaYq0Y8WWIwljXbNcBxwHgpsUzhxGVC77HT7qs3yK7VynmHMP3liqxduhWEf47d/Wp10w7rwqCOFtKGFz7JUnfwJ8JiPHtihAJv4EFoGP/MFAKv3ak/PUqTqYDISv1l6T21BfDFhC2DMbhk/7L/Ow==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2022-07-23T23:56:00Z</dcterms:created>
</cp:coreProperties>
</file>